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94592E7" w14:textId="77777777" w:rsidR="000F3BB1" w:rsidRDefault="000F3BB1">
      <w:pPr>
        <w:spacing w:after="0" w:line="288" w:lineRule="auto"/>
      </w:pPr>
    </w:p>
    <w:p w14:paraId="2D219205" w14:textId="77777777" w:rsidR="000F3BB1" w:rsidRDefault="003C4AD0">
      <w:pPr>
        <w:spacing w:after="0" w:line="288" w:lineRule="auto"/>
      </w:pPr>
      <w:r>
        <w:rPr>
          <w:rFonts w:ascii="Tahoma" w:eastAsia="Tahoma" w:hAnsi="Tahoma" w:cs="Tahoma"/>
          <w:b/>
          <w:sz w:val="20"/>
        </w:rPr>
        <w:t>DATED</w:t>
      </w:r>
      <w:r>
        <w:tab/>
      </w:r>
      <w:r>
        <w:tab/>
      </w:r>
    </w:p>
    <w:p w14:paraId="7BEB8515" w14:textId="77777777" w:rsidR="000F3BB1" w:rsidRDefault="000F3BB1">
      <w:pPr>
        <w:spacing w:after="0" w:line="288" w:lineRule="auto"/>
      </w:pPr>
    </w:p>
    <w:p w14:paraId="155D6A79" w14:textId="77777777" w:rsidR="000F3BB1" w:rsidRDefault="003C4AD0">
      <w:pPr>
        <w:spacing w:after="0" w:line="288" w:lineRule="auto"/>
      </w:pPr>
      <w:r>
        <w:rPr>
          <w:rFonts w:ascii="Tahoma" w:eastAsia="Tahoma" w:hAnsi="Tahoma" w:cs="Tahoma"/>
          <w:b/>
          <w:sz w:val="20"/>
        </w:rPr>
        <w:t>PARTIES</w:t>
      </w:r>
      <w:r>
        <w:tab/>
      </w:r>
    </w:p>
    <w:p w14:paraId="3BCA508A" w14:textId="77777777" w:rsidR="000F3BB1" w:rsidRDefault="000F3BB1">
      <w:pPr>
        <w:spacing w:after="0" w:line="288" w:lineRule="auto"/>
      </w:pPr>
    </w:p>
    <w:p w14:paraId="5B809AE5" w14:textId="77777777" w:rsidR="000F3BB1" w:rsidRDefault="003C4AD0">
      <w:pPr>
        <w:spacing w:after="100" w:line="288" w:lineRule="auto"/>
        <w:ind w:left="907" w:hanging="461"/>
      </w:pPr>
      <w:r>
        <w:rPr>
          <w:rFonts w:ascii="Tahoma" w:eastAsia="Tahoma" w:hAnsi="Tahoma" w:cs="Tahoma"/>
          <w:sz w:val="20"/>
        </w:rPr>
        <w:t>(1)</w:t>
      </w:r>
      <w:r>
        <w:tab/>
      </w:r>
      <w:r>
        <w:rPr>
          <w:rFonts w:ascii="Tahoma" w:eastAsia="Tahoma" w:hAnsi="Tahoma" w:cs="Tahoma"/>
          <w:sz w:val="20"/>
        </w:rPr>
        <w:t xml:space="preserve">The Village Hall named in clause 2.2 acting by its management committee. </w:t>
      </w:r>
    </w:p>
    <w:p w14:paraId="6FC31815" w14:textId="77777777" w:rsidR="000F3BB1" w:rsidRDefault="003C4AD0">
      <w:pPr>
        <w:spacing w:after="100" w:line="288" w:lineRule="auto"/>
        <w:ind w:left="907" w:hanging="461"/>
      </w:pPr>
      <w:r>
        <w:rPr>
          <w:rFonts w:ascii="Tahoma" w:eastAsia="Tahoma" w:hAnsi="Tahoma" w:cs="Tahoma"/>
          <w:sz w:val="20"/>
        </w:rPr>
        <w:t>(2)</w:t>
      </w:r>
      <w:r>
        <w:tab/>
      </w:r>
      <w:r>
        <w:rPr>
          <w:rFonts w:ascii="Tahoma" w:eastAsia="Tahoma" w:hAnsi="Tahoma" w:cs="Tahoma"/>
          <w:sz w:val="20"/>
        </w:rPr>
        <w:t>The person or organisation named in clause 2.3.</w:t>
      </w:r>
    </w:p>
    <w:p w14:paraId="2A7FD61E" w14:textId="77777777" w:rsidR="000F3BB1" w:rsidRDefault="000F3BB1">
      <w:pPr>
        <w:spacing w:after="0" w:line="288" w:lineRule="auto"/>
      </w:pPr>
    </w:p>
    <w:p w14:paraId="0545F360" w14:textId="77777777" w:rsidR="000F3BB1" w:rsidRDefault="003C4AD0">
      <w:pPr>
        <w:spacing w:after="0" w:line="288" w:lineRule="auto"/>
      </w:pPr>
      <w:r>
        <w:rPr>
          <w:rFonts w:ascii="Tahoma" w:eastAsia="Tahoma" w:hAnsi="Tahoma" w:cs="Tahoma"/>
          <w:b/>
          <w:sz w:val="20"/>
        </w:rPr>
        <w:t>AGREED</w:t>
      </w:r>
      <w:r>
        <w:rPr>
          <w:rFonts w:ascii="Tahoma" w:eastAsia="Tahoma" w:hAnsi="Tahoma" w:cs="Tahoma"/>
          <w:sz w:val="20"/>
        </w:rPr>
        <w:t xml:space="preserve"> as follows:</w:t>
      </w:r>
    </w:p>
    <w:p w14:paraId="67965F5F" w14:textId="77777777" w:rsidR="000F3BB1" w:rsidRDefault="000F3BB1">
      <w:pPr>
        <w:spacing w:after="0" w:line="288" w:lineRule="auto"/>
      </w:pPr>
    </w:p>
    <w:p w14:paraId="0ED5B3E1" w14:textId="77777777" w:rsidR="000F3BB1" w:rsidRDefault="003C4AD0">
      <w:pPr>
        <w:spacing w:after="0" w:line="288" w:lineRule="auto"/>
      </w:pPr>
      <w:r>
        <w:rPr>
          <w:rFonts w:ascii="Tahoma" w:eastAsia="Tahoma" w:hAnsi="Tahoma" w:cs="Tahoma"/>
          <w:b/>
          <w:sz w:val="20"/>
        </w:rPr>
        <w:t>1.</w:t>
      </w:r>
      <w:r>
        <w:tab/>
      </w:r>
      <w:r>
        <w:rPr>
          <w:rFonts w:ascii="Tahoma" w:eastAsia="Tahoma" w:hAnsi="Tahoma" w:cs="Tahoma"/>
          <w:sz w:val="20"/>
        </w:rPr>
        <w:t>Throughout this Agreement:</w:t>
      </w:r>
    </w:p>
    <w:p w14:paraId="37627596" w14:textId="77777777" w:rsidR="000F3BB1" w:rsidRDefault="003C4AD0">
      <w:pPr>
        <w:spacing w:after="0" w:line="288" w:lineRule="auto"/>
        <w:ind w:left="720"/>
      </w:pPr>
      <w:r>
        <w:rPr>
          <w:rFonts w:ascii="Tahoma" w:eastAsia="Tahoma" w:hAnsi="Tahoma" w:cs="Tahoma"/>
          <w:sz w:val="20"/>
        </w:rPr>
        <w:t>•</w:t>
      </w:r>
      <w:r>
        <w:tab/>
      </w:r>
      <w:r>
        <w:rPr>
          <w:rFonts w:ascii="Tahoma" w:eastAsia="Tahoma" w:hAnsi="Tahoma" w:cs="Tahoma"/>
          <w:sz w:val="20"/>
        </w:rPr>
        <w:t xml:space="preserve">the Village Hall named in clause 2.2 is referred to as “we”; “our” is to be construed accordingly and </w:t>
      </w:r>
    </w:p>
    <w:p w14:paraId="5745D3D5" w14:textId="77777777" w:rsidR="000F3BB1" w:rsidRDefault="003C4AD0">
      <w:pPr>
        <w:spacing w:after="0" w:line="288" w:lineRule="auto"/>
        <w:ind w:left="720"/>
      </w:pPr>
      <w:r>
        <w:rPr>
          <w:rFonts w:ascii="Tahoma" w:eastAsia="Tahoma" w:hAnsi="Tahoma" w:cs="Tahoma"/>
          <w:sz w:val="20"/>
        </w:rPr>
        <w:t xml:space="preserve">           “we” and “us” mean and include the Village Hall’s charity trustees, employees, volunteers, agents and </w:t>
      </w:r>
    </w:p>
    <w:p w14:paraId="2CDC7224" w14:textId="77777777" w:rsidR="000F3BB1" w:rsidRDefault="003C4AD0">
      <w:pPr>
        <w:spacing w:after="0" w:line="288" w:lineRule="auto"/>
        <w:ind w:left="720"/>
      </w:pPr>
      <w:r>
        <w:rPr>
          <w:rFonts w:ascii="Tahoma" w:eastAsia="Tahoma" w:hAnsi="Tahoma" w:cs="Tahoma"/>
          <w:sz w:val="20"/>
        </w:rPr>
        <w:t xml:space="preserve">            invitees</w:t>
      </w:r>
    </w:p>
    <w:p w14:paraId="201387CD" w14:textId="77777777" w:rsidR="000F3BB1" w:rsidRDefault="003C4AD0">
      <w:pPr>
        <w:spacing w:after="0" w:line="288" w:lineRule="auto"/>
        <w:ind w:left="720"/>
      </w:pPr>
      <w:r>
        <w:rPr>
          <w:rFonts w:ascii="Tahoma" w:eastAsia="Tahoma" w:hAnsi="Tahoma" w:cs="Tahoma"/>
          <w:sz w:val="20"/>
        </w:rPr>
        <w:t>•</w:t>
      </w:r>
      <w:r>
        <w:tab/>
      </w:r>
      <w:r>
        <w:rPr>
          <w:rFonts w:ascii="Tahoma" w:eastAsia="Tahoma" w:hAnsi="Tahoma" w:cs="Tahoma"/>
          <w:sz w:val="20"/>
        </w:rPr>
        <w:t xml:space="preserve">the person or organisation named in clause 2.3 is referred to as “you”; and “your” is to be construed </w:t>
      </w:r>
    </w:p>
    <w:p w14:paraId="284D8A35" w14:textId="77777777" w:rsidR="000F3BB1" w:rsidRDefault="003C4AD0">
      <w:pPr>
        <w:spacing w:after="0" w:line="288" w:lineRule="auto"/>
        <w:ind w:left="720"/>
      </w:pPr>
      <w:r>
        <w:rPr>
          <w:rFonts w:ascii="Tahoma" w:eastAsia="Tahoma" w:hAnsi="Tahoma" w:cs="Tahoma"/>
          <w:sz w:val="20"/>
        </w:rPr>
        <w:t xml:space="preserve">            accordingly; “you” also includes the members of your management committee (if appropriate), your </w:t>
      </w:r>
    </w:p>
    <w:p w14:paraId="41BBD8B6" w14:textId="77777777" w:rsidR="000F3BB1" w:rsidRDefault="003C4AD0">
      <w:pPr>
        <w:spacing w:after="0" w:line="288" w:lineRule="auto"/>
        <w:ind w:left="720"/>
      </w:pPr>
      <w:r>
        <w:rPr>
          <w:rFonts w:ascii="Tahoma" w:eastAsia="Tahoma" w:hAnsi="Tahoma" w:cs="Tahoma"/>
          <w:sz w:val="20"/>
        </w:rPr>
        <w:t xml:space="preserve">           employees, volunteers, </w:t>
      </w:r>
      <w:proofErr w:type="gramStart"/>
      <w:r>
        <w:rPr>
          <w:rFonts w:ascii="Tahoma" w:eastAsia="Tahoma" w:hAnsi="Tahoma" w:cs="Tahoma"/>
          <w:sz w:val="20"/>
        </w:rPr>
        <w:t>agents</w:t>
      </w:r>
      <w:proofErr w:type="gramEnd"/>
      <w:r>
        <w:rPr>
          <w:rFonts w:ascii="Tahoma" w:eastAsia="Tahoma" w:hAnsi="Tahoma" w:cs="Tahoma"/>
          <w:sz w:val="20"/>
        </w:rPr>
        <w:t xml:space="preserve"> and invitees</w:t>
      </w:r>
    </w:p>
    <w:p w14:paraId="5E75A691" w14:textId="77777777" w:rsidR="000F3BB1" w:rsidRDefault="003C4AD0">
      <w:pPr>
        <w:spacing w:after="0" w:line="288" w:lineRule="auto"/>
        <w:ind w:left="720"/>
      </w:pPr>
      <w:r>
        <w:rPr>
          <w:rFonts w:ascii="Tahoma" w:eastAsia="Tahoma" w:hAnsi="Tahoma" w:cs="Tahoma"/>
          <w:sz w:val="20"/>
        </w:rPr>
        <w:t>•</w:t>
      </w:r>
      <w:r>
        <w:tab/>
      </w:r>
      <w:r>
        <w:rPr>
          <w:rFonts w:ascii="Tahoma" w:eastAsia="Tahoma" w:hAnsi="Tahoma" w:cs="Tahoma"/>
          <w:sz w:val="20"/>
        </w:rPr>
        <w:t>where you must seek our consent, tell us about something or give us something, you must speak to</w:t>
      </w:r>
    </w:p>
    <w:p w14:paraId="6283EA75" w14:textId="1BF0BC3C" w:rsidR="000F3BB1" w:rsidRDefault="003C4AD0">
      <w:pPr>
        <w:spacing w:after="0" w:line="288" w:lineRule="auto"/>
        <w:ind w:left="720"/>
      </w:pPr>
      <w:r>
        <w:rPr>
          <w:rFonts w:ascii="Tahoma" w:eastAsia="Tahoma" w:hAnsi="Tahoma" w:cs="Tahoma"/>
          <w:sz w:val="20"/>
        </w:rPr>
        <w:t xml:space="preserve">           and seek consent from the Hall </w:t>
      </w:r>
      <w:r w:rsidR="00F86173">
        <w:rPr>
          <w:rFonts w:ascii="Tahoma" w:eastAsia="Tahoma" w:hAnsi="Tahoma" w:cs="Tahoma"/>
          <w:sz w:val="20"/>
        </w:rPr>
        <w:t>Administrator</w:t>
      </w:r>
      <w:r>
        <w:rPr>
          <w:rFonts w:ascii="Tahoma" w:eastAsia="Tahoma" w:hAnsi="Tahoma" w:cs="Tahoma"/>
          <w:sz w:val="20"/>
        </w:rPr>
        <w:t xml:space="preserve"> or, if the </w:t>
      </w:r>
      <w:proofErr w:type="spellStart"/>
      <w:r>
        <w:rPr>
          <w:rFonts w:ascii="Tahoma" w:eastAsia="Tahoma" w:hAnsi="Tahoma" w:cs="Tahoma"/>
          <w:sz w:val="20"/>
        </w:rPr>
        <w:t>Hall</w:t>
      </w:r>
      <w:r w:rsidR="00F86173">
        <w:rPr>
          <w:rFonts w:ascii="Tahoma" w:eastAsia="Tahoma" w:hAnsi="Tahoma" w:cs="Tahoma"/>
          <w:sz w:val="20"/>
        </w:rPr>
        <w:t>Administrator</w:t>
      </w:r>
      <w:proofErr w:type="spellEnd"/>
      <w:r>
        <w:rPr>
          <w:rFonts w:ascii="Tahoma" w:eastAsia="Tahoma" w:hAnsi="Tahoma" w:cs="Tahoma"/>
          <w:sz w:val="20"/>
        </w:rPr>
        <w:t xml:space="preserve"> is not available, any of our </w:t>
      </w:r>
      <w:proofErr w:type="gramStart"/>
      <w:r>
        <w:rPr>
          <w:rFonts w:ascii="Tahoma" w:eastAsia="Tahoma" w:hAnsi="Tahoma" w:cs="Tahoma"/>
          <w:sz w:val="20"/>
        </w:rPr>
        <w:t>charity</w:t>
      </w:r>
      <w:proofErr w:type="gramEnd"/>
      <w:r>
        <w:rPr>
          <w:rFonts w:ascii="Tahoma" w:eastAsia="Tahoma" w:hAnsi="Tahoma" w:cs="Tahoma"/>
          <w:sz w:val="20"/>
        </w:rPr>
        <w:t xml:space="preserve"> </w:t>
      </w:r>
    </w:p>
    <w:p w14:paraId="79C665EA" w14:textId="77777777" w:rsidR="000F3BB1" w:rsidRDefault="003C4AD0">
      <w:pPr>
        <w:spacing w:after="0" w:line="288" w:lineRule="auto"/>
        <w:ind w:left="720"/>
      </w:pPr>
      <w:r>
        <w:rPr>
          <w:rFonts w:ascii="Tahoma" w:eastAsia="Tahoma" w:hAnsi="Tahoma" w:cs="Tahoma"/>
          <w:sz w:val="20"/>
        </w:rPr>
        <w:t xml:space="preserve">           trustees.</w:t>
      </w:r>
    </w:p>
    <w:p w14:paraId="4B40B2ED" w14:textId="77777777" w:rsidR="000F3BB1" w:rsidRDefault="000F3BB1">
      <w:pPr>
        <w:spacing w:after="0" w:line="288" w:lineRule="auto"/>
      </w:pPr>
    </w:p>
    <w:p w14:paraId="0C1CFDC0" w14:textId="77777777" w:rsidR="000F3BB1" w:rsidRDefault="003C4AD0">
      <w:pPr>
        <w:spacing w:after="0" w:line="288" w:lineRule="auto"/>
        <w:ind w:left="461" w:hanging="461"/>
      </w:pPr>
      <w:r>
        <w:rPr>
          <w:rFonts w:ascii="Tahoma" w:eastAsia="Tahoma" w:hAnsi="Tahoma" w:cs="Tahoma"/>
          <w:b/>
          <w:sz w:val="20"/>
        </w:rPr>
        <w:t>2.</w:t>
      </w:r>
      <w:r>
        <w:tab/>
      </w:r>
      <w:r>
        <w:rPr>
          <w:rFonts w:ascii="Tahoma" w:eastAsia="Tahoma" w:hAnsi="Tahoma" w:cs="Tahoma"/>
          <w:sz w:val="20"/>
        </w:rPr>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 and the Special Conditions of Hire (if any) set out in the attached Schedule.</w:t>
      </w:r>
    </w:p>
    <w:p w14:paraId="4F3F6572" w14:textId="77777777" w:rsidR="000F3BB1" w:rsidRDefault="000F3BB1">
      <w:pPr>
        <w:spacing w:after="0" w:line="288" w:lineRule="auto"/>
      </w:pPr>
    </w:p>
    <w:p w14:paraId="4E23B72E" w14:textId="77777777" w:rsidR="000F3BB1" w:rsidRDefault="003C4AD0">
      <w:pPr>
        <w:spacing w:after="0" w:line="288" w:lineRule="auto"/>
        <w:ind w:left="461" w:hanging="461"/>
      </w:pPr>
      <w:r>
        <w:rPr>
          <w:rFonts w:ascii="Tahoma" w:eastAsia="Tahoma" w:hAnsi="Tahoma" w:cs="Tahoma"/>
          <w:b/>
          <w:sz w:val="20"/>
        </w:rPr>
        <w:t>2.1</w:t>
      </w:r>
      <w:r>
        <w:tab/>
      </w:r>
      <w:r>
        <w:rPr>
          <w:rFonts w:ascii="Tahoma" w:eastAsia="Tahoma" w:hAnsi="Tahoma" w:cs="Tahoma"/>
          <w:b/>
          <w:sz w:val="20"/>
        </w:rPr>
        <w:t>Date(s) required:</w:t>
      </w:r>
    </w:p>
    <w:p w14:paraId="4B3747B6" w14:textId="77777777" w:rsidR="000F3BB1" w:rsidRDefault="000F3BB1">
      <w:pPr>
        <w:spacing w:after="0" w:line="288" w:lineRule="auto"/>
        <w:ind w:left="461" w:hanging="461"/>
      </w:pPr>
    </w:p>
    <w:p w14:paraId="22C6EF74" w14:textId="77777777" w:rsidR="000F3BB1" w:rsidRDefault="003C4AD0">
      <w:pPr>
        <w:spacing w:after="0" w:line="288" w:lineRule="auto"/>
        <w:ind w:left="461" w:hanging="461"/>
      </w:pPr>
      <w:r>
        <w:tab/>
      </w:r>
      <w:r>
        <w:rPr>
          <w:rFonts w:ascii="Tahoma" w:eastAsia="Tahoma" w:hAnsi="Tahoma" w:cs="Tahoma"/>
          <w:sz w:val="20"/>
        </w:rPr>
        <w:t>Day(s)</w:t>
      </w:r>
      <w:r>
        <w:tab/>
      </w:r>
      <w:r>
        <w:tab/>
      </w:r>
      <w:r>
        <w:tab/>
      </w:r>
      <w:r>
        <w:tab/>
      </w:r>
      <w:r>
        <w:tab/>
      </w:r>
      <w:r>
        <w:rPr>
          <w:rFonts w:ascii="Tahoma" w:eastAsia="Tahoma" w:hAnsi="Tahoma" w:cs="Tahoma"/>
          <w:sz w:val="20"/>
        </w:rPr>
        <w:t>Month</w:t>
      </w:r>
    </w:p>
    <w:p w14:paraId="44DD02EB" w14:textId="77777777" w:rsidR="000F3BB1" w:rsidRDefault="000F3BB1">
      <w:pPr>
        <w:spacing w:after="0" w:line="288" w:lineRule="auto"/>
        <w:ind w:left="461" w:hanging="461"/>
      </w:pPr>
    </w:p>
    <w:p w14:paraId="6DC5B9AD" w14:textId="77777777" w:rsidR="000F3BB1" w:rsidRDefault="003C4AD0">
      <w:pPr>
        <w:spacing w:after="0" w:line="288" w:lineRule="auto"/>
        <w:ind w:left="461" w:hanging="461"/>
      </w:pPr>
      <w:r>
        <w:tab/>
      </w:r>
      <w:r>
        <w:rPr>
          <w:rFonts w:ascii="Tahoma" w:eastAsia="Tahoma" w:hAnsi="Tahoma" w:cs="Tahoma"/>
          <w:sz w:val="20"/>
        </w:rPr>
        <w:t>Time required (Hours)</w:t>
      </w:r>
      <w:r>
        <w:tab/>
      </w:r>
      <w:r>
        <w:tab/>
      </w:r>
      <w:r>
        <w:tab/>
      </w:r>
      <w:r>
        <w:rPr>
          <w:rFonts w:ascii="Tahoma" w:eastAsia="Tahoma" w:hAnsi="Tahoma" w:cs="Tahoma"/>
          <w:sz w:val="20"/>
        </w:rPr>
        <w:t>From</w:t>
      </w:r>
      <w:r>
        <w:tab/>
      </w:r>
    </w:p>
    <w:p w14:paraId="5571068D" w14:textId="77777777" w:rsidR="000F3BB1" w:rsidRDefault="000F3BB1">
      <w:pPr>
        <w:spacing w:after="0" w:line="288" w:lineRule="auto"/>
        <w:ind w:left="461" w:hanging="461"/>
      </w:pPr>
    </w:p>
    <w:p w14:paraId="6C152DDB" w14:textId="651A82A5" w:rsidR="000F3BB1" w:rsidRDefault="003C4AD0">
      <w:pPr>
        <w:spacing w:after="0" w:line="288" w:lineRule="auto"/>
        <w:ind w:left="461" w:hanging="461"/>
      </w:pPr>
      <w:r>
        <w:tab/>
      </w:r>
      <w:r>
        <w:tab/>
      </w:r>
      <w:r>
        <w:tab/>
      </w:r>
      <w:r>
        <w:tab/>
      </w:r>
      <w:r>
        <w:tab/>
      </w:r>
      <w:r>
        <w:tab/>
      </w:r>
      <w:r>
        <w:tab/>
      </w:r>
      <w:r>
        <w:rPr>
          <w:rFonts w:ascii="Tahoma" w:eastAsia="Tahoma" w:hAnsi="Tahoma" w:cs="Tahoma"/>
          <w:sz w:val="20"/>
        </w:rPr>
        <w:t>Preparation</w:t>
      </w:r>
      <w:r w:rsidR="00C875A4">
        <w:rPr>
          <w:rFonts w:ascii="Tahoma" w:eastAsia="Tahoma" w:hAnsi="Tahoma" w:cs="Tahoma"/>
          <w:sz w:val="20"/>
        </w:rPr>
        <w:t xml:space="preserve"> </w:t>
      </w:r>
    </w:p>
    <w:p w14:paraId="038D1436" w14:textId="77777777" w:rsidR="000F3BB1" w:rsidRDefault="000F3BB1">
      <w:pPr>
        <w:spacing w:after="0" w:line="288" w:lineRule="auto"/>
        <w:ind w:left="461" w:hanging="461"/>
      </w:pPr>
    </w:p>
    <w:p w14:paraId="564D1396" w14:textId="77777777" w:rsidR="000F3BB1" w:rsidRDefault="003C4AD0">
      <w:pPr>
        <w:spacing w:after="0" w:line="288" w:lineRule="auto"/>
        <w:ind w:left="461" w:hanging="461"/>
      </w:pPr>
      <w:r>
        <w:rPr>
          <w:rFonts w:ascii="Tahoma" w:eastAsia="Tahoma" w:hAnsi="Tahoma" w:cs="Tahoma"/>
          <w:b/>
          <w:sz w:val="20"/>
        </w:rPr>
        <w:t>2.2</w:t>
      </w:r>
      <w:r>
        <w:tab/>
      </w:r>
      <w:r>
        <w:rPr>
          <w:rFonts w:ascii="Tahoma" w:eastAsia="Tahoma" w:hAnsi="Tahoma" w:cs="Tahoma"/>
          <w:b/>
          <w:sz w:val="20"/>
        </w:rPr>
        <w:t>Village Hall</w:t>
      </w:r>
    </w:p>
    <w:p w14:paraId="65F555A1" w14:textId="77777777" w:rsidR="000F3BB1" w:rsidRDefault="000F3BB1">
      <w:pPr>
        <w:spacing w:after="0" w:line="288" w:lineRule="auto"/>
        <w:ind w:left="461" w:hanging="461"/>
      </w:pPr>
    </w:p>
    <w:p w14:paraId="0FE2F029" w14:textId="3E5BB21B" w:rsidR="000F3BB1" w:rsidRDefault="003C4AD0">
      <w:pPr>
        <w:spacing w:after="0" w:line="288" w:lineRule="auto"/>
        <w:ind w:left="461" w:hanging="461"/>
      </w:pPr>
      <w:r>
        <w:tab/>
      </w:r>
      <w:r>
        <w:rPr>
          <w:rFonts w:ascii="Tahoma" w:eastAsia="Tahoma" w:hAnsi="Tahoma" w:cs="Tahoma"/>
          <w:sz w:val="20"/>
        </w:rPr>
        <w:t>(a)  Registered Charity No</w:t>
      </w:r>
      <w:r w:rsidR="00F759E7">
        <w:rPr>
          <w:rFonts w:ascii="Tahoma" w:eastAsia="Tahoma" w:hAnsi="Tahoma" w:cs="Tahoma"/>
          <w:sz w:val="20"/>
        </w:rPr>
        <w:t xml:space="preserve"> 303916</w:t>
      </w:r>
    </w:p>
    <w:p w14:paraId="1024133D" w14:textId="77777777" w:rsidR="000F3BB1" w:rsidRDefault="003C4AD0">
      <w:pPr>
        <w:spacing w:after="0" w:line="288" w:lineRule="auto"/>
        <w:ind w:left="461" w:hanging="461"/>
      </w:pPr>
      <w:r>
        <w:rPr>
          <w:rFonts w:ascii="Tahoma" w:eastAsia="Tahoma" w:hAnsi="Tahoma" w:cs="Tahoma"/>
          <w:sz w:val="20"/>
        </w:rPr>
        <w:t xml:space="preserve"> </w:t>
      </w:r>
      <w:r>
        <w:tab/>
      </w:r>
      <w:r>
        <w:rPr>
          <w:rFonts w:ascii="Tahoma" w:eastAsia="Tahoma" w:hAnsi="Tahoma" w:cs="Tahoma"/>
          <w:sz w:val="20"/>
        </w:rPr>
        <w:t>(b)  Authorised Representative</w:t>
      </w:r>
    </w:p>
    <w:p w14:paraId="5302C36E" w14:textId="7AC7B3B4" w:rsidR="000F3BB1" w:rsidRDefault="003C4AD0">
      <w:pPr>
        <w:spacing w:after="0" w:line="288" w:lineRule="auto"/>
        <w:ind w:left="461" w:hanging="461"/>
      </w:pPr>
      <w:r>
        <w:rPr>
          <w:rFonts w:ascii="Tahoma" w:eastAsia="Tahoma" w:hAnsi="Tahoma" w:cs="Tahoma"/>
          <w:sz w:val="20"/>
        </w:rPr>
        <w:t xml:space="preserve"> </w:t>
      </w:r>
      <w:r>
        <w:tab/>
      </w:r>
      <w:r>
        <w:tab/>
      </w:r>
      <w:r>
        <w:rPr>
          <w:rFonts w:ascii="Tahoma" w:eastAsia="Tahoma" w:hAnsi="Tahoma" w:cs="Tahoma"/>
          <w:sz w:val="20"/>
        </w:rPr>
        <w:t>Address</w:t>
      </w:r>
      <w:r w:rsidR="00C875A4">
        <w:rPr>
          <w:rFonts w:ascii="Tahoma" w:eastAsia="Tahoma" w:hAnsi="Tahoma" w:cs="Tahoma"/>
          <w:sz w:val="20"/>
        </w:rPr>
        <w:t xml:space="preserve"> Brundall Memorial Hall, Links Avenue, Brundall, Norwich, NR13 5LL</w:t>
      </w:r>
    </w:p>
    <w:p w14:paraId="2C103C9D" w14:textId="6D48AD37" w:rsidR="000F3BB1" w:rsidRDefault="003C4AD0">
      <w:pPr>
        <w:spacing w:after="0" w:line="288" w:lineRule="auto"/>
        <w:ind w:left="461" w:hanging="461"/>
      </w:pPr>
      <w:r>
        <w:tab/>
      </w:r>
      <w:r>
        <w:tab/>
      </w:r>
      <w:r>
        <w:rPr>
          <w:rFonts w:ascii="Tahoma" w:eastAsia="Tahoma" w:hAnsi="Tahoma" w:cs="Tahoma"/>
          <w:sz w:val="20"/>
        </w:rPr>
        <w:t>Telephone Numbers &amp; Email</w:t>
      </w:r>
      <w:r w:rsidR="00C875A4">
        <w:rPr>
          <w:rFonts w:ascii="Tahoma" w:eastAsia="Tahoma" w:hAnsi="Tahoma" w:cs="Tahoma"/>
          <w:sz w:val="20"/>
        </w:rPr>
        <w:t xml:space="preserve"> 01603 </w:t>
      </w:r>
      <w:proofErr w:type="gramStart"/>
      <w:r w:rsidR="00C875A4">
        <w:rPr>
          <w:rFonts w:ascii="Tahoma" w:eastAsia="Tahoma" w:hAnsi="Tahoma" w:cs="Tahoma"/>
          <w:sz w:val="20"/>
        </w:rPr>
        <w:t>715005,  brundallmemorial@gmail.com</w:t>
      </w:r>
      <w:proofErr w:type="gramEnd"/>
    </w:p>
    <w:p w14:paraId="05F20ADC" w14:textId="77777777" w:rsidR="000F3BB1" w:rsidRDefault="000F3BB1">
      <w:pPr>
        <w:spacing w:after="0" w:line="288" w:lineRule="auto"/>
        <w:ind w:left="461" w:hanging="461"/>
      </w:pPr>
    </w:p>
    <w:p w14:paraId="4BD38A7B" w14:textId="77777777" w:rsidR="00F759E7" w:rsidRDefault="00F759E7">
      <w:pPr>
        <w:spacing w:after="0" w:line="288" w:lineRule="auto"/>
        <w:ind w:left="461" w:hanging="461"/>
        <w:rPr>
          <w:rFonts w:ascii="Tahoma" w:eastAsia="Tahoma" w:hAnsi="Tahoma" w:cs="Tahoma"/>
          <w:b/>
          <w:sz w:val="20"/>
        </w:rPr>
      </w:pPr>
    </w:p>
    <w:p w14:paraId="46F37F2B" w14:textId="77777777" w:rsidR="00F759E7" w:rsidRDefault="00F759E7">
      <w:pPr>
        <w:spacing w:after="0" w:line="288" w:lineRule="auto"/>
        <w:ind w:left="461" w:hanging="461"/>
        <w:rPr>
          <w:rFonts w:ascii="Tahoma" w:eastAsia="Tahoma" w:hAnsi="Tahoma" w:cs="Tahoma"/>
          <w:b/>
          <w:sz w:val="20"/>
        </w:rPr>
      </w:pPr>
    </w:p>
    <w:p w14:paraId="319759C3" w14:textId="0D746FD9" w:rsidR="000F3BB1" w:rsidRDefault="003C4AD0">
      <w:pPr>
        <w:spacing w:after="0" w:line="288" w:lineRule="auto"/>
        <w:ind w:left="461" w:hanging="461"/>
      </w:pPr>
      <w:r>
        <w:rPr>
          <w:rFonts w:ascii="Tahoma" w:eastAsia="Tahoma" w:hAnsi="Tahoma" w:cs="Tahoma"/>
          <w:b/>
          <w:sz w:val="20"/>
        </w:rPr>
        <w:t>2.3</w:t>
      </w:r>
      <w:r>
        <w:tab/>
      </w:r>
      <w:r>
        <w:rPr>
          <w:rFonts w:ascii="Tahoma" w:eastAsia="Tahoma" w:hAnsi="Tahoma" w:cs="Tahoma"/>
          <w:b/>
          <w:sz w:val="20"/>
        </w:rPr>
        <w:t>Hirer:</w:t>
      </w:r>
    </w:p>
    <w:p w14:paraId="165B5E64" w14:textId="77777777" w:rsidR="000F3BB1" w:rsidRDefault="003C4AD0">
      <w:pPr>
        <w:spacing w:after="0" w:line="288" w:lineRule="auto"/>
        <w:ind w:left="461" w:hanging="461"/>
      </w:pPr>
      <w:r>
        <w:tab/>
      </w:r>
    </w:p>
    <w:p w14:paraId="4A40DFEB" w14:textId="77777777" w:rsidR="000F3BB1" w:rsidRDefault="003C4AD0">
      <w:pPr>
        <w:spacing w:after="0" w:line="288" w:lineRule="auto"/>
        <w:ind w:left="461"/>
      </w:pPr>
      <w:r>
        <w:rPr>
          <w:rFonts w:ascii="Tahoma" w:eastAsia="Tahoma" w:hAnsi="Tahoma" w:cs="Tahoma"/>
          <w:sz w:val="20"/>
        </w:rPr>
        <w:t>(a)  Name</w:t>
      </w:r>
    </w:p>
    <w:p w14:paraId="35DB200D" w14:textId="77777777" w:rsidR="000F3BB1" w:rsidRDefault="003C4AD0">
      <w:pPr>
        <w:spacing w:after="0" w:line="288" w:lineRule="auto"/>
        <w:ind w:left="461" w:hanging="461"/>
      </w:pPr>
      <w:r>
        <w:tab/>
      </w:r>
      <w:r>
        <w:rPr>
          <w:rFonts w:ascii="Tahoma" w:eastAsia="Tahoma" w:hAnsi="Tahoma" w:cs="Tahoma"/>
          <w:sz w:val="20"/>
        </w:rPr>
        <w:t>(b)  Organisation</w:t>
      </w:r>
    </w:p>
    <w:p w14:paraId="326958DB" w14:textId="77777777" w:rsidR="000F3BB1" w:rsidRDefault="003C4AD0">
      <w:pPr>
        <w:spacing w:after="0" w:line="288" w:lineRule="auto"/>
        <w:ind w:left="461" w:hanging="461"/>
      </w:pPr>
      <w:r>
        <w:tab/>
      </w:r>
      <w:r>
        <w:rPr>
          <w:rFonts w:ascii="Tahoma" w:eastAsia="Tahoma" w:hAnsi="Tahoma" w:cs="Tahoma"/>
          <w:sz w:val="20"/>
        </w:rPr>
        <w:t>(c)  Name of Organisation’s Authorised Representative</w:t>
      </w:r>
    </w:p>
    <w:p w14:paraId="0E82A400" w14:textId="77777777" w:rsidR="000F3BB1" w:rsidRDefault="003C4AD0">
      <w:pPr>
        <w:spacing w:after="0" w:line="288" w:lineRule="auto"/>
        <w:ind w:left="461" w:hanging="461"/>
      </w:pPr>
      <w:r>
        <w:tab/>
      </w:r>
      <w:r>
        <w:tab/>
      </w:r>
      <w:r>
        <w:rPr>
          <w:rFonts w:ascii="Tahoma" w:eastAsia="Tahoma" w:hAnsi="Tahoma" w:cs="Tahoma"/>
          <w:sz w:val="20"/>
        </w:rPr>
        <w:t xml:space="preserve">  Address, Telephone Numbers &amp; Email</w:t>
      </w:r>
    </w:p>
    <w:p w14:paraId="44DA50B1" w14:textId="77777777" w:rsidR="000F3BB1" w:rsidRDefault="000F3BB1">
      <w:pPr>
        <w:spacing w:after="0" w:line="288" w:lineRule="auto"/>
        <w:ind w:left="461" w:hanging="461"/>
      </w:pPr>
    </w:p>
    <w:p w14:paraId="06567517" w14:textId="77777777" w:rsidR="000F3BB1" w:rsidRDefault="003C4AD0">
      <w:pPr>
        <w:spacing w:after="0" w:line="288" w:lineRule="auto"/>
        <w:ind w:left="461" w:hanging="461"/>
      </w:pPr>
      <w:r>
        <w:rPr>
          <w:rFonts w:ascii="Tahoma" w:eastAsia="Tahoma" w:hAnsi="Tahoma" w:cs="Tahoma"/>
          <w:b/>
          <w:sz w:val="20"/>
        </w:rPr>
        <w:t>2.4</w:t>
      </w:r>
      <w:r>
        <w:tab/>
      </w:r>
      <w:r>
        <w:rPr>
          <w:rFonts w:ascii="Tahoma" w:eastAsia="Tahoma" w:hAnsi="Tahoma" w:cs="Tahoma"/>
          <w:b/>
          <w:sz w:val="20"/>
        </w:rPr>
        <w:t>Hire Fee</w:t>
      </w:r>
      <w:r>
        <w:tab/>
      </w:r>
      <w:r>
        <w:tab/>
      </w:r>
      <w:r>
        <w:tab/>
      </w:r>
      <w:r>
        <w:tab/>
      </w:r>
    </w:p>
    <w:p w14:paraId="3DD69E37" w14:textId="77777777" w:rsidR="000F3BB1" w:rsidRDefault="000F3BB1">
      <w:pPr>
        <w:spacing w:after="0" w:line="288" w:lineRule="auto"/>
        <w:ind w:left="461" w:hanging="461"/>
      </w:pPr>
    </w:p>
    <w:p w14:paraId="6D8079EC" w14:textId="77777777" w:rsidR="000F3BB1" w:rsidRDefault="003C4AD0">
      <w:pPr>
        <w:spacing w:after="0" w:line="288" w:lineRule="auto"/>
        <w:ind w:left="461" w:hanging="461"/>
      </w:pPr>
      <w:r>
        <w:tab/>
      </w:r>
      <w:r>
        <w:rPr>
          <w:rFonts w:ascii="Tahoma" w:eastAsia="Tahoma" w:hAnsi="Tahoma" w:cs="Tahoma"/>
          <w:sz w:val="20"/>
        </w:rPr>
        <w:t xml:space="preserve">Hire Fee   </w:t>
      </w:r>
      <w:r>
        <w:tab/>
      </w:r>
      <w:r>
        <w:tab/>
      </w:r>
      <w:r>
        <w:rPr>
          <w:rFonts w:ascii="Tahoma" w:eastAsia="Tahoma" w:hAnsi="Tahoma" w:cs="Tahoma"/>
          <w:sz w:val="20"/>
        </w:rPr>
        <w:t xml:space="preserve">£                                           </w:t>
      </w:r>
    </w:p>
    <w:p w14:paraId="74D239AF" w14:textId="121A4E43" w:rsidR="000F3BB1" w:rsidRDefault="003C4AD0">
      <w:pPr>
        <w:spacing w:after="0" w:line="288" w:lineRule="auto"/>
        <w:ind w:left="461" w:hanging="461"/>
      </w:pPr>
      <w:r>
        <w:tab/>
      </w:r>
      <w:r>
        <w:rPr>
          <w:rFonts w:ascii="Tahoma" w:eastAsia="Tahoma" w:hAnsi="Tahoma" w:cs="Tahoma"/>
          <w:sz w:val="20"/>
        </w:rPr>
        <w:t>Deposit</w:t>
      </w:r>
      <w:r>
        <w:tab/>
      </w:r>
      <w:r>
        <w:tab/>
      </w:r>
      <w:r>
        <w:rPr>
          <w:rFonts w:ascii="Tahoma" w:eastAsia="Tahoma" w:hAnsi="Tahoma" w:cs="Tahoma"/>
          <w:sz w:val="20"/>
        </w:rPr>
        <w:t>£</w:t>
      </w:r>
      <w:r>
        <w:tab/>
      </w:r>
      <w:r w:rsidR="00F86173">
        <w:tab/>
      </w:r>
      <w:r>
        <w:tab/>
      </w:r>
      <w:r>
        <w:tab/>
      </w:r>
    </w:p>
    <w:p w14:paraId="0A0AE8AA" w14:textId="29CF08CD" w:rsidR="000F3BB1" w:rsidRDefault="003C4AD0">
      <w:pPr>
        <w:spacing w:after="0" w:line="288" w:lineRule="auto"/>
        <w:ind w:left="461" w:hanging="461"/>
      </w:pPr>
      <w:r>
        <w:tab/>
      </w:r>
    </w:p>
    <w:p w14:paraId="5F8C8AD0" w14:textId="77777777" w:rsidR="000F3BB1" w:rsidRDefault="000F3BB1">
      <w:pPr>
        <w:spacing w:after="0" w:line="288" w:lineRule="auto"/>
        <w:ind w:left="461" w:hanging="461"/>
      </w:pPr>
    </w:p>
    <w:p w14:paraId="2DB62B39" w14:textId="77777777" w:rsidR="000F3BB1" w:rsidRDefault="003C4AD0">
      <w:pPr>
        <w:spacing w:after="0" w:line="288" w:lineRule="auto"/>
        <w:ind w:left="461" w:hanging="461"/>
      </w:pPr>
      <w:r>
        <w:tab/>
      </w:r>
      <w:r>
        <w:rPr>
          <w:rFonts w:ascii="Tahoma" w:eastAsia="Tahoma" w:hAnsi="Tahoma" w:cs="Tahoma"/>
          <w:sz w:val="20"/>
        </w:rPr>
        <w:t xml:space="preserve">We will refund the deposit within 28 days of the termination of the period of hire provided that no damage or loss has been caused to the premises and/or contents, nor complaints made to us about noise or other disturbance during the period of the hiring </w:t>
      </w:r>
      <w:proofErr w:type="gramStart"/>
      <w:r>
        <w:rPr>
          <w:rFonts w:ascii="Tahoma" w:eastAsia="Tahoma" w:hAnsi="Tahoma" w:cs="Tahoma"/>
          <w:sz w:val="20"/>
        </w:rPr>
        <w:t>as a result of</w:t>
      </w:r>
      <w:proofErr w:type="gramEnd"/>
      <w:r>
        <w:rPr>
          <w:rFonts w:ascii="Tahoma" w:eastAsia="Tahoma" w:hAnsi="Tahoma" w:cs="Tahoma"/>
          <w:sz w:val="20"/>
        </w:rPr>
        <w:t xml:space="preserve"> the hiring.</w:t>
      </w:r>
    </w:p>
    <w:p w14:paraId="40A5057F" w14:textId="77777777" w:rsidR="000F3BB1" w:rsidRDefault="000F3BB1">
      <w:pPr>
        <w:spacing w:after="0" w:line="288" w:lineRule="auto"/>
        <w:ind w:left="461" w:hanging="461"/>
      </w:pPr>
    </w:p>
    <w:p w14:paraId="15D0A02C" w14:textId="0E4E037E" w:rsidR="000F3BB1" w:rsidRDefault="003C4AD0">
      <w:pPr>
        <w:spacing w:after="0" w:line="288" w:lineRule="auto"/>
        <w:ind w:left="461" w:hanging="461"/>
      </w:pPr>
      <w:r>
        <w:tab/>
      </w:r>
      <w:r>
        <w:rPr>
          <w:rFonts w:ascii="Tahoma" w:eastAsia="Tahoma" w:hAnsi="Tahoma" w:cs="Tahoma"/>
          <w:sz w:val="20"/>
        </w:rPr>
        <w:t>Balance                                       £</w:t>
      </w:r>
      <w:r w:rsidR="00F86173">
        <w:rPr>
          <w:rFonts w:ascii="Tahoma" w:eastAsia="Tahoma" w:hAnsi="Tahoma" w:cs="Tahoma"/>
          <w:sz w:val="20"/>
        </w:rPr>
        <w:tab/>
        <w:t xml:space="preserve"> </w:t>
      </w:r>
    </w:p>
    <w:p w14:paraId="7F9D72F3" w14:textId="77777777" w:rsidR="000F3BB1" w:rsidRDefault="003C4AD0">
      <w:pPr>
        <w:spacing w:after="0" w:line="288" w:lineRule="auto"/>
        <w:ind w:left="461" w:hanging="461"/>
      </w:pPr>
      <w:r>
        <w:tab/>
      </w:r>
    </w:p>
    <w:p w14:paraId="564FD29B" w14:textId="7D6152DB" w:rsidR="000F3BB1" w:rsidRDefault="003C4AD0">
      <w:pPr>
        <w:spacing w:after="0" w:line="288" w:lineRule="auto"/>
        <w:ind w:left="461"/>
      </w:pPr>
      <w:r>
        <w:rPr>
          <w:rFonts w:ascii="Tahoma" w:eastAsia="Tahoma" w:hAnsi="Tahoma" w:cs="Tahoma"/>
          <w:sz w:val="20"/>
        </w:rPr>
        <w:t>Payable before the event for which the premises are hired.</w:t>
      </w:r>
      <w:r w:rsidR="00F86173">
        <w:rPr>
          <w:rFonts w:ascii="Tahoma" w:eastAsia="Tahoma" w:hAnsi="Tahoma" w:cs="Tahoma"/>
          <w:sz w:val="20"/>
        </w:rPr>
        <w:t xml:space="preserve"> </w:t>
      </w:r>
    </w:p>
    <w:p w14:paraId="4F4F67BD" w14:textId="77777777" w:rsidR="000F3BB1" w:rsidRDefault="000F3BB1">
      <w:pPr>
        <w:spacing w:after="0" w:line="288" w:lineRule="auto"/>
        <w:ind w:left="461" w:hanging="461"/>
      </w:pPr>
    </w:p>
    <w:p w14:paraId="344B98ED" w14:textId="77777777" w:rsidR="000F3BB1" w:rsidRDefault="003C4AD0">
      <w:pPr>
        <w:spacing w:after="0" w:line="288" w:lineRule="auto"/>
        <w:ind w:left="461" w:hanging="461"/>
      </w:pPr>
      <w:r>
        <w:tab/>
      </w:r>
      <w:r>
        <w:tab/>
      </w:r>
      <w:r>
        <w:rPr>
          <w:rFonts w:ascii="Tahoma" w:eastAsia="Tahoma" w:hAnsi="Tahoma" w:cs="Tahoma"/>
          <w:sz w:val="20"/>
        </w:rPr>
        <w:t>Is this a commercial hire?</w:t>
      </w:r>
      <w:r>
        <w:tab/>
      </w:r>
      <w:r>
        <w:rPr>
          <w:rFonts w:ascii="Tahoma" w:eastAsia="Tahoma" w:hAnsi="Tahoma" w:cs="Tahoma"/>
          <w:sz w:val="20"/>
        </w:rPr>
        <w:t xml:space="preserve">         Yes / No</w:t>
      </w:r>
    </w:p>
    <w:p w14:paraId="52DAB464" w14:textId="77777777" w:rsidR="00F759E7" w:rsidRDefault="00F759E7">
      <w:pPr>
        <w:spacing w:after="0" w:line="288" w:lineRule="auto"/>
        <w:ind w:left="461" w:hanging="461"/>
        <w:rPr>
          <w:rFonts w:ascii="Tahoma" w:eastAsia="Tahoma" w:hAnsi="Tahoma" w:cs="Tahoma"/>
          <w:b/>
          <w:sz w:val="20"/>
        </w:rPr>
      </w:pPr>
    </w:p>
    <w:p w14:paraId="68BFDC12" w14:textId="77777777" w:rsidR="00F759E7" w:rsidRDefault="00F759E7">
      <w:pPr>
        <w:spacing w:after="0" w:line="288" w:lineRule="auto"/>
        <w:ind w:left="461" w:hanging="461"/>
        <w:rPr>
          <w:rFonts w:ascii="Tahoma" w:eastAsia="Tahoma" w:hAnsi="Tahoma" w:cs="Tahoma"/>
          <w:b/>
          <w:sz w:val="20"/>
        </w:rPr>
      </w:pPr>
    </w:p>
    <w:p w14:paraId="4D5A40A6" w14:textId="2B4748C8" w:rsidR="000F3BB1" w:rsidRDefault="003C4AD0">
      <w:pPr>
        <w:spacing w:after="0" w:line="288" w:lineRule="auto"/>
        <w:ind w:left="461" w:hanging="461"/>
        <w:rPr>
          <w:rFonts w:ascii="Tahoma" w:eastAsia="Tahoma" w:hAnsi="Tahoma" w:cs="Tahoma"/>
          <w:b/>
          <w:sz w:val="20"/>
        </w:rPr>
      </w:pPr>
      <w:r>
        <w:rPr>
          <w:rFonts w:ascii="Tahoma" w:eastAsia="Tahoma" w:hAnsi="Tahoma" w:cs="Tahoma"/>
          <w:b/>
          <w:sz w:val="20"/>
        </w:rPr>
        <w:t>2.5</w:t>
      </w:r>
      <w:r>
        <w:tab/>
      </w:r>
      <w:r>
        <w:rPr>
          <w:rFonts w:ascii="Tahoma" w:eastAsia="Tahoma" w:hAnsi="Tahoma" w:cs="Tahoma"/>
          <w:b/>
          <w:sz w:val="20"/>
        </w:rPr>
        <w:t>Premises</w:t>
      </w:r>
    </w:p>
    <w:p w14:paraId="6955AADC" w14:textId="134B527A" w:rsidR="007741B1" w:rsidRDefault="007741B1">
      <w:pPr>
        <w:spacing w:after="0" w:line="288" w:lineRule="auto"/>
        <w:ind w:left="461" w:hanging="461"/>
        <w:rPr>
          <w:rFonts w:ascii="Tahoma" w:eastAsia="Tahoma" w:hAnsi="Tahoma" w:cs="Tahoma"/>
          <w:b/>
          <w:sz w:val="20"/>
        </w:rPr>
      </w:pPr>
      <w:r>
        <w:rPr>
          <w:rFonts w:ascii="Tahoma" w:eastAsia="Tahoma" w:hAnsi="Tahoma" w:cs="Tahoma"/>
          <w:b/>
          <w:sz w:val="20"/>
        </w:rPr>
        <w:tab/>
      </w:r>
    </w:p>
    <w:p w14:paraId="1A6EF174" w14:textId="74A9297D" w:rsidR="000F3BB1" w:rsidRDefault="007741B1">
      <w:pPr>
        <w:spacing w:after="0" w:line="288" w:lineRule="auto"/>
        <w:ind w:left="461" w:hanging="461"/>
      </w:pPr>
      <w:r>
        <w:tab/>
      </w:r>
      <w:r w:rsidRPr="007741B1">
        <w:rPr>
          <w:rFonts w:ascii="Tahoma" w:eastAsia="Tahoma" w:hAnsi="Tahoma" w:cs="Tahoma"/>
          <w:sz w:val="20"/>
        </w:rPr>
        <w:t xml:space="preserve">Please circle which room or </w:t>
      </w:r>
      <w:proofErr w:type="gramStart"/>
      <w:r w:rsidRPr="007741B1">
        <w:rPr>
          <w:rFonts w:ascii="Tahoma" w:eastAsia="Tahoma" w:hAnsi="Tahoma" w:cs="Tahoma"/>
          <w:sz w:val="20"/>
        </w:rPr>
        <w:t>room’s</w:t>
      </w:r>
      <w:proofErr w:type="gramEnd"/>
      <w:r w:rsidRPr="007741B1">
        <w:rPr>
          <w:rFonts w:ascii="Tahoma" w:eastAsia="Tahoma" w:hAnsi="Tahoma" w:cs="Tahoma"/>
          <w:sz w:val="20"/>
        </w:rPr>
        <w:t xml:space="preserve"> that you wish to hire</w:t>
      </w:r>
      <w:r>
        <w:rPr>
          <w:rFonts w:ascii="Tahoma" w:eastAsia="Tahoma" w:hAnsi="Tahoma" w:cs="Tahoma"/>
          <w:sz w:val="20"/>
        </w:rPr>
        <w:t>:</w:t>
      </w:r>
    </w:p>
    <w:p w14:paraId="33D4A296" w14:textId="77777777" w:rsidR="007741B1" w:rsidRDefault="007741B1">
      <w:pPr>
        <w:spacing w:after="0" w:line="288" w:lineRule="auto"/>
        <w:ind w:left="461" w:hanging="461"/>
      </w:pPr>
    </w:p>
    <w:p w14:paraId="2D31BE1E" w14:textId="182A1144" w:rsidR="000F3BB1" w:rsidRDefault="003C4AD0">
      <w:pPr>
        <w:spacing w:after="0" w:line="288" w:lineRule="auto"/>
        <w:ind w:left="461" w:hanging="461"/>
        <w:rPr>
          <w:rFonts w:ascii="Tahoma" w:eastAsia="Tahoma" w:hAnsi="Tahoma" w:cs="Tahoma"/>
          <w:sz w:val="20"/>
        </w:rPr>
      </w:pPr>
      <w:r>
        <w:tab/>
      </w:r>
      <w:r>
        <w:rPr>
          <w:rFonts w:ascii="Tahoma" w:eastAsia="Tahoma" w:hAnsi="Tahoma" w:cs="Tahoma"/>
          <w:sz w:val="20"/>
        </w:rPr>
        <w:t>Whole of hall</w:t>
      </w:r>
    </w:p>
    <w:p w14:paraId="20E521F7" w14:textId="3B709F47" w:rsidR="00C875A4" w:rsidRDefault="00C875A4">
      <w:pPr>
        <w:spacing w:after="0" w:line="288" w:lineRule="auto"/>
        <w:ind w:left="461" w:hanging="461"/>
        <w:rPr>
          <w:rFonts w:ascii="Tahoma" w:eastAsia="Tahoma" w:hAnsi="Tahoma" w:cs="Tahoma"/>
          <w:sz w:val="20"/>
        </w:rPr>
      </w:pPr>
      <w:r>
        <w:rPr>
          <w:rFonts w:ascii="Tahoma" w:eastAsia="Tahoma" w:hAnsi="Tahoma" w:cs="Tahoma"/>
          <w:sz w:val="20"/>
        </w:rPr>
        <w:tab/>
        <w:t>Main Hall</w:t>
      </w:r>
    </w:p>
    <w:p w14:paraId="6A9B2BF3" w14:textId="7F464D0A" w:rsidR="00C875A4" w:rsidRDefault="00C875A4">
      <w:pPr>
        <w:spacing w:after="0" w:line="288" w:lineRule="auto"/>
        <w:ind w:left="461" w:hanging="461"/>
        <w:rPr>
          <w:rFonts w:ascii="Tahoma" w:eastAsia="Tahoma" w:hAnsi="Tahoma" w:cs="Tahoma"/>
          <w:sz w:val="20"/>
        </w:rPr>
      </w:pPr>
      <w:r>
        <w:rPr>
          <w:rFonts w:ascii="Tahoma" w:eastAsia="Tahoma" w:hAnsi="Tahoma" w:cs="Tahoma"/>
          <w:sz w:val="20"/>
        </w:rPr>
        <w:tab/>
        <w:t>Lounge</w:t>
      </w:r>
    </w:p>
    <w:p w14:paraId="47066E7F" w14:textId="5A392F6F" w:rsidR="00C875A4" w:rsidRDefault="00C875A4">
      <w:pPr>
        <w:spacing w:after="0" w:line="288" w:lineRule="auto"/>
        <w:ind w:left="461" w:hanging="461"/>
      </w:pPr>
      <w:r>
        <w:rPr>
          <w:rFonts w:ascii="Tahoma" w:eastAsia="Tahoma" w:hAnsi="Tahoma" w:cs="Tahoma"/>
          <w:sz w:val="20"/>
        </w:rPr>
        <w:tab/>
        <w:t>Meeting Room</w:t>
      </w:r>
    </w:p>
    <w:p w14:paraId="6857499B" w14:textId="77777777" w:rsidR="000F3BB1" w:rsidRDefault="000F3BB1">
      <w:pPr>
        <w:spacing w:after="0" w:line="288" w:lineRule="auto"/>
        <w:ind w:left="461" w:hanging="461"/>
      </w:pPr>
    </w:p>
    <w:p w14:paraId="2EE82C67" w14:textId="49D3D9D9" w:rsidR="000F3BB1" w:rsidRDefault="003C4AD0">
      <w:pPr>
        <w:spacing w:after="0" w:line="288" w:lineRule="auto"/>
        <w:ind w:left="461" w:hanging="461"/>
      </w:pPr>
      <w:r>
        <w:tab/>
      </w:r>
      <w:r>
        <w:tab/>
      </w:r>
    </w:p>
    <w:p w14:paraId="1BFC3D18" w14:textId="5F593385" w:rsidR="000F3BB1" w:rsidRDefault="003C4AD0">
      <w:pPr>
        <w:spacing w:after="0" w:line="288" w:lineRule="auto"/>
        <w:ind w:left="461" w:hanging="461"/>
        <w:rPr>
          <w:rFonts w:ascii="Tahoma" w:eastAsia="Tahoma" w:hAnsi="Tahoma" w:cs="Tahoma"/>
          <w:b/>
          <w:sz w:val="20"/>
        </w:rPr>
      </w:pPr>
      <w:r>
        <w:rPr>
          <w:rFonts w:ascii="Tahoma" w:eastAsia="Tahoma" w:hAnsi="Tahoma" w:cs="Tahoma"/>
          <w:b/>
          <w:sz w:val="20"/>
        </w:rPr>
        <w:t>2.6</w:t>
      </w:r>
      <w:r>
        <w:tab/>
      </w:r>
      <w:r>
        <w:rPr>
          <w:rFonts w:ascii="Tahoma" w:eastAsia="Tahoma" w:hAnsi="Tahoma" w:cs="Tahoma"/>
          <w:sz w:val="20"/>
        </w:rPr>
        <w:t xml:space="preserve">    </w:t>
      </w:r>
      <w:r>
        <w:rPr>
          <w:rFonts w:ascii="Tahoma" w:eastAsia="Tahoma" w:hAnsi="Tahoma" w:cs="Tahoma"/>
          <w:b/>
          <w:sz w:val="20"/>
        </w:rPr>
        <w:t>Purpose/description of hiring:</w:t>
      </w:r>
    </w:p>
    <w:p w14:paraId="7C1A5F69" w14:textId="1ACB4724" w:rsidR="00BF7E96" w:rsidRDefault="00BF7E96">
      <w:pPr>
        <w:spacing w:after="0" w:line="288" w:lineRule="auto"/>
        <w:ind w:left="461" w:hanging="461"/>
        <w:rPr>
          <w:rFonts w:ascii="Tahoma" w:eastAsia="Tahoma" w:hAnsi="Tahoma" w:cs="Tahoma"/>
          <w:b/>
          <w:sz w:val="20"/>
        </w:rPr>
      </w:pPr>
    </w:p>
    <w:p w14:paraId="0374FDA2" w14:textId="77777777" w:rsidR="00BF7E96" w:rsidRDefault="00BF7E96">
      <w:pPr>
        <w:spacing w:after="0" w:line="288" w:lineRule="auto"/>
        <w:ind w:left="461" w:hanging="461"/>
      </w:pPr>
    </w:p>
    <w:p w14:paraId="36C074BF" w14:textId="77777777" w:rsidR="000F3BB1" w:rsidRDefault="000F3BB1">
      <w:pPr>
        <w:spacing w:after="0" w:line="288" w:lineRule="auto"/>
        <w:ind w:left="461" w:hanging="461"/>
      </w:pPr>
    </w:p>
    <w:p w14:paraId="104B919D" w14:textId="77777777" w:rsidR="000F3BB1" w:rsidRDefault="003C4AD0">
      <w:pPr>
        <w:spacing w:after="0" w:line="288" w:lineRule="auto"/>
        <w:ind w:left="461" w:hanging="461"/>
      </w:pPr>
      <w:r>
        <w:rPr>
          <w:rFonts w:ascii="Tahoma" w:eastAsia="Tahoma" w:hAnsi="Tahoma" w:cs="Tahoma"/>
          <w:b/>
          <w:sz w:val="20"/>
        </w:rPr>
        <w:t>2.7</w:t>
      </w:r>
      <w:r>
        <w:tab/>
      </w:r>
      <w:r>
        <w:rPr>
          <w:rFonts w:ascii="Tahoma" w:eastAsia="Tahoma" w:hAnsi="Tahoma" w:cs="Tahoma"/>
          <w:sz w:val="20"/>
        </w:rPr>
        <w:t xml:space="preserve">    Will tickets be sold for your event?</w:t>
      </w:r>
      <w:r>
        <w:tab/>
      </w:r>
      <w:r>
        <w:rPr>
          <w:rFonts w:ascii="Tahoma" w:eastAsia="Tahoma" w:hAnsi="Tahoma" w:cs="Tahoma"/>
          <w:sz w:val="20"/>
        </w:rPr>
        <w:t>Yes / No</w:t>
      </w:r>
    </w:p>
    <w:p w14:paraId="3E1DFFCA" w14:textId="77777777" w:rsidR="000F3BB1" w:rsidRDefault="000F3BB1">
      <w:pPr>
        <w:spacing w:after="0" w:line="288" w:lineRule="auto"/>
        <w:ind w:left="461" w:hanging="461"/>
      </w:pPr>
    </w:p>
    <w:p w14:paraId="1FEAB45D" w14:textId="77777777" w:rsidR="000F3BB1" w:rsidRDefault="003C4AD0">
      <w:pPr>
        <w:spacing w:after="0" w:line="288" w:lineRule="auto"/>
        <w:ind w:left="461" w:hanging="461"/>
      </w:pPr>
      <w:r>
        <w:rPr>
          <w:rFonts w:ascii="Tahoma" w:eastAsia="Tahoma" w:hAnsi="Tahoma" w:cs="Tahoma"/>
          <w:b/>
          <w:sz w:val="20"/>
        </w:rPr>
        <w:t>2.8</w:t>
      </w:r>
      <w:r>
        <w:tab/>
      </w:r>
      <w:r>
        <w:rPr>
          <w:rFonts w:ascii="Tahoma" w:eastAsia="Tahoma" w:hAnsi="Tahoma" w:cs="Tahoma"/>
          <w:sz w:val="20"/>
        </w:rPr>
        <w:t xml:space="preserve">    Is food to be provided at the event?</w:t>
      </w:r>
      <w:r>
        <w:tab/>
      </w:r>
      <w:r>
        <w:rPr>
          <w:rFonts w:ascii="Tahoma" w:eastAsia="Tahoma" w:hAnsi="Tahoma" w:cs="Tahoma"/>
          <w:sz w:val="20"/>
        </w:rPr>
        <w:t>Yes / No</w:t>
      </w:r>
    </w:p>
    <w:p w14:paraId="0A160E4F" w14:textId="77777777" w:rsidR="000F3BB1" w:rsidRDefault="000F3BB1">
      <w:pPr>
        <w:spacing w:after="0" w:line="288" w:lineRule="auto"/>
        <w:ind w:left="461" w:hanging="461"/>
      </w:pPr>
    </w:p>
    <w:p w14:paraId="0B2F9ADC" w14:textId="77777777" w:rsidR="000F3BB1" w:rsidRDefault="003C4AD0">
      <w:pPr>
        <w:spacing w:after="0" w:line="288" w:lineRule="auto"/>
        <w:ind w:left="461" w:hanging="461"/>
      </w:pPr>
      <w:r>
        <w:rPr>
          <w:rFonts w:ascii="Tahoma" w:eastAsia="Tahoma" w:hAnsi="Tahoma" w:cs="Tahoma"/>
          <w:b/>
          <w:sz w:val="20"/>
        </w:rPr>
        <w:t>2.9</w:t>
      </w:r>
      <w:r>
        <w:tab/>
      </w:r>
      <w:r>
        <w:rPr>
          <w:rFonts w:ascii="Tahoma" w:eastAsia="Tahoma" w:hAnsi="Tahoma" w:cs="Tahoma"/>
          <w:sz w:val="20"/>
        </w:rPr>
        <w:t xml:space="preserve">    Is alcohol to be provided at the event?    Yes / No</w:t>
      </w:r>
    </w:p>
    <w:p w14:paraId="3C549934" w14:textId="77777777" w:rsidR="000F3BB1" w:rsidRDefault="000F3BB1">
      <w:pPr>
        <w:spacing w:after="0" w:line="288" w:lineRule="auto"/>
        <w:ind w:left="461" w:hanging="461"/>
      </w:pPr>
    </w:p>
    <w:p w14:paraId="14862AF9" w14:textId="77777777" w:rsidR="000F3BB1" w:rsidRDefault="003C4AD0">
      <w:pPr>
        <w:spacing w:after="0" w:line="288" w:lineRule="auto"/>
        <w:ind w:left="461" w:hanging="461"/>
      </w:pPr>
      <w:r>
        <w:rPr>
          <w:rFonts w:ascii="Tahoma" w:eastAsia="Tahoma" w:hAnsi="Tahoma" w:cs="Tahoma"/>
          <w:b/>
          <w:sz w:val="20"/>
        </w:rPr>
        <w:lastRenderedPageBreak/>
        <w:t>2.10</w:t>
      </w:r>
      <w:r>
        <w:rPr>
          <w:rFonts w:ascii="Tahoma" w:eastAsia="Tahoma" w:hAnsi="Tahoma" w:cs="Tahoma"/>
          <w:sz w:val="20"/>
        </w:rPr>
        <w:t xml:space="preserve"> </w:t>
      </w:r>
      <w:r>
        <w:tab/>
      </w:r>
      <w:r>
        <w:rPr>
          <w:rFonts w:ascii="Tahoma" w:eastAsia="Tahoma" w:hAnsi="Tahoma" w:cs="Tahoma"/>
          <w:sz w:val="20"/>
        </w:rPr>
        <w:t>Will there be exhibition of a film?</w:t>
      </w:r>
      <w:r>
        <w:tab/>
      </w:r>
      <w:r>
        <w:rPr>
          <w:rFonts w:ascii="Tahoma" w:eastAsia="Tahoma" w:hAnsi="Tahoma" w:cs="Tahoma"/>
          <w:sz w:val="20"/>
        </w:rPr>
        <w:t xml:space="preserve"> Yes / No</w:t>
      </w:r>
    </w:p>
    <w:p w14:paraId="7A2B4614" w14:textId="77777777" w:rsidR="000F3BB1" w:rsidRDefault="003C4AD0">
      <w:pPr>
        <w:spacing w:after="0" w:line="288" w:lineRule="auto"/>
        <w:ind w:left="461" w:hanging="461"/>
      </w:pPr>
      <w:r>
        <w:rPr>
          <w:rFonts w:ascii="Tahoma" w:eastAsia="Tahoma" w:hAnsi="Tahoma" w:cs="Tahoma"/>
          <w:sz w:val="20"/>
        </w:rPr>
        <w:t xml:space="preserve"> </w:t>
      </w:r>
    </w:p>
    <w:p w14:paraId="692C733C" w14:textId="77777777" w:rsidR="000F3BB1" w:rsidRDefault="003C4AD0">
      <w:pPr>
        <w:spacing w:after="0" w:line="288" w:lineRule="auto"/>
        <w:ind w:left="461" w:hanging="461"/>
      </w:pPr>
      <w:r>
        <w:rPr>
          <w:rFonts w:ascii="Tahoma" w:eastAsia="Tahoma" w:hAnsi="Tahoma" w:cs="Tahoma"/>
          <w:b/>
          <w:sz w:val="20"/>
        </w:rPr>
        <w:t>2.11</w:t>
      </w:r>
      <w:r>
        <w:tab/>
      </w:r>
      <w:r>
        <w:rPr>
          <w:rFonts w:ascii="Tahoma" w:eastAsia="Tahoma" w:hAnsi="Tahoma" w:cs="Tahoma"/>
          <w:b/>
          <w:sz w:val="20"/>
        </w:rPr>
        <w:t xml:space="preserve">     </w:t>
      </w:r>
      <w:r>
        <w:rPr>
          <w:rFonts w:ascii="Tahoma" w:eastAsia="Tahoma" w:hAnsi="Tahoma" w:cs="Tahoma"/>
          <w:sz w:val="20"/>
        </w:rPr>
        <w:t xml:space="preserve">Will live music be performed or </w:t>
      </w:r>
    </w:p>
    <w:p w14:paraId="694DBC4E" w14:textId="77777777" w:rsidR="000F3BB1" w:rsidRDefault="003C4AD0">
      <w:pPr>
        <w:spacing w:after="0" w:line="288" w:lineRule="auto"/>
        <w:ind w:left="461" w:hanging="461"/>
      </w:pPr>
      <w:r>
        <w:rPr>
          <w:rFonts w:ascii="Tahoma" w:eastAsia="Tahoma" w:hAnsi="Tahoma" w:cs="Tahoma"/>
          <w:sz w:val="20"/>
        </w:rPr>
        <w:t xml:space="preserve">            recorded music played?</w:t>
      </w:r>
      <w:r>
        <w:tab/>
      </w:r>
      <w:r>
        <w:tab/>
      </w:r>
      <w:r>
        <w:rPr>
          <w:rFonts w:ascii="Tahoma" w:eastAsia="Tahoma" w:hAnsi="Tahoma" w:cs="Tahoma"/>
          <w:sz w:val="20"/>
        </w:rPr>
        <w:t xml:space="preserve">            Yes / No</w:t>
      </w:r>
    </w:p>
    <w:p w14:paraId="663DF1AC" w14:textId="77777777" w:rsidR="000F3BB1" w:rsidRDefault="000F3BB1">
      <w:pPr>
        <w:spacing w:after="0" w:line="288" w:lineRule="auto"/>
        <w:ind w:left="461" w:hanging="461"/>
      </w:pPr>
    </w:p>
    <w:p w14:paraId="716D3E8E" w14:textId="77777777" w:rsidR="000F3BB1" w:rsidRDefault="003C4AD0">
      <w:pPr>
        <w:spacing w:after="0" w:line="288" w:lineRule="auto"/>
        <w:ind w:left="461" w:hanging="461"/>
      </w:pPr>
      <w:r>
        <w:rPr>
          <w:rFonts w:ascii="Tahoma" w:eastAsia="Tahoma" w:hAnsi="Tahoma" w:cs="Tahoma"/>
          <w:b/>
          <w:sz w:val="20"/>
        </w:rPr>
        <w:t>3.</w:t>
      </w:r>
      <w:r>
        <w:tab/>
      </w:r>
      <w:r>
        <w:rPr>
          <w:rFonts w:ascii="Tahoma" w:eastAsia="Tahoma" w:hAnsi="Tahoma" w:cs="Tahoma"/>
          <w:sz w:val="20"/>
        </w:rPr>
        <w:t>You agree not to exceed the maximum permitted number of people per room including the organisers/performers</w:t>
      </w:r>
    </w:p>
    <w:p w14:paraId="0705BD15" w14:textId="77777777" w:rsidR="000F3BB1" w:rsidRDefault="000F3BB1">
      <w:pPr>
        <w:spacing w:after="0" w:line="288" w:lineRule="auto"/>
        <w:ind w:left="461" w:hanging="461"/>
      </w:pPr>
    </w:p>
    <w:p w14:paraId="654A0184" w14:textId="4C950DFB" w:rsidR="00D43DAC" w:rsidRPr="00F759E7" w:rsidRDefault="003C4AD0">
      <w:pPr>
        <w:spacing w:after="0" w:line="288" w:lineRule="auto"/>
        <w:ind w:left="461" w:hanging="461"/>
        <w:rPr>
          <w:rFonts w:ascii="Tahoma" w:eastAsia="Tahoma" w:hAnsi="Tahoma" w:cs="Tahoma"/>
          <w:sz w:val="20"/>
        </w:rPr>
      </w:pPr>
      <w:r>
        <w:tab/>
      </w:r>
      <w:r>
        <w:tab/>
      </w:r>
      <w:r w:rsidRPr="00F759E7">
        <w:rPr>
          <w:rFonts w:ascii="Tahoma" w:eastAsia="Tahoma" w:hAnsi="Tahoma" w:cs="Tahoma"/>
          <w:sz w:val="20"/>
        </w:rPr>
        <w:t>Main hall:</w:t>
      </w:r>
      <w:r>
        <w:tab/>
      </w:r>
      <w:r w:rsidR="00F759E7" w:rsidRPr="00F759E7">
        <w:rPr>
          <w:rFonts w:ascii="Tahoma" w:eastAsia="Tahoma" w:hAnsi="Tahoma" w:cs="Tahoma"/>
          <w:sz w:val="20"/>
        </w:rPr>
        <w:t xml:space="preserve">In rows-250, no tables- 200, Seated at tables </w:t>
      </w:r>
      <w:proofErr w:type="gramStart"/>
      <w:r w:rsidR="00F759E7" w:rsidRPr="00F759E7">
        <w:rPr>
          <w:rFonts w:ascii="Tahoma" w:eastAsia="Tahoma" w:hAnsi="Tahoma" w:cs="Tahoma"/>
          <w:sz w:val="20"/>
        </w:rPr>
        <w:t>150</w:t>
      </w:r>
      <w:proofErr w:type="gramEnd"/>
    </w:p>
    <w:p w14:paraId="3B35D035" w14:textId="77777777" w:rsidR="00D43DAC" w:rsidRDefault="00D43DAC">
      <w:pPr>
        <w:spacing w:after="0" w:line="288" w:lineRule="auto"/>
        <w:ind w:left="461" w:hanging="461"/>
      </w:pPr>
    </w:p>
    <w:p w14:paraId="02338CE6" w14:textId="257BADBB" w:rsidR="000F3BB1" w:rsidRPr="00F759E7" w:rsidRDefault="00D43DAC">
      <w:pPr>
        <w:spacing w:after="0" w:line="288" w:lineRule="auto"/>
        <w:ind w:left="461" w:hanging="461"/>
        <w:rPr>
          <w:rFonts w:ascii="Tahoma" w:eastAsia="Tahoma" w:hAnsi="Tahoma" w:cs="Tahoma"/>
          <w:sz w:val="20"/>
        </w:rPr>
      </w:pPr>
      <w:r>
        <w:tab/>
      </w:r>
      <w:r>
        <w:tab/>
      </w:r>
      <w:r w:rsidRPr="00F759E7">
        <w:t>Lounge:</w:t>
      </w:r>
      <w:r w:rsidR="003C4AD0">
        <w:tab/>
      </w:r>
      <w:r w:rsidR="003C4AD0">
        <w:tab/>
      </w:r>
      <w:bookmarkStart w:id="0" w:name="_Hlk74555793"/>
      <w:r w:rsidR="00F759E7" w:rsidRPr="00F759E7">
        <w:rPr>
          <w:rFonts w:ascii="Tahoma" w:eastAsia="Tahoma" w:hAnsi="Tahoma" w:cs="Tahoma"/>
          <w:sz w:val="20"/>
        </w:rPr>
        <w:t>In rows – 50, Seated at tables - 36</w:t>
      </w:r>
      <w:bookmarkEnd w:id="0"/>
      <w:r w:rsidR="003C4AD0" w:rsidRPr="00F759E7">
        <w:rPr>
          <w:rFonts w:ascii="Tahoma" w:eastAsia="Tahoma" w:hAnsi="Tahoma" w:cs="Tahoma"/>
          <w:sz w:val="20"/>
        </w:rPr>
        <w:tab/>
      </w:r>
      <w:r w:rsidR="003C4AD0">
        <w:rPr>
          <w:rFonts w:ascii="Tahoma" w:eastAsia="Tahoma" w:hAnsi="Tahoma" w:cs="Tahoma"/>
          <w:sz w:val="20"/>
        </w:rPr>
        <w:t xml:space="preserve">          </w:t>
      </w:r>
    </w:p>
    <w:p w14:paraId="0EB104DC" w14:textId="77777777" w:rsidR="000F3BB1" w:rsidRPr="00F759E7" w:rsidRDefault="003C4AD0">
      <w:pPr>
        <w:spacing w:after="0" w:line="288" w:lineRule="auto"/>
        <w:ind w:left="461" w:hanging="461"/>
        <w:rPr>
          <w:rFonts w:ascii="Tahoma" w:eastAsia="Tahoma" w:hAnsi="Tahoma" w:cs="Tahoma"/>
          <w:sz w:val="20"/>
        </w:rPr>
      </w:pPr>
      <w:r>
        <w:rPr>
          <w:rFonts w:ascii="Tahoma" w:eastAsia="Tahoma" w:hAnsi="Tahoma" w:cs="Tahoma"/>
          <w:sz w:val="20"/>
        </w:rPr>
        <w:t xml:space="preserve">  </w:t>
      </w:r>
    </w:p>
    <w:p w14:paraId="24DD11AE" w14:textId="77777777" w:rsidR="00F759E7" w:rsidRPr="00F759E7" w:rsidRDefault="003C4AD0" w:rsidP="00F759E7">
      <w:pPr>
        <w:spacing w:after="0" w:line="240" w:lineRule="auto"/>
        <w:rPr>
          <w:rFonts w:ascii="Tahoma" w:eastAsia="Tahoma" w:hAnsi="Tahoma" w:cs="Tahoma"/>
          <w:sz w:val="20"/>
        </w:rPr>
      </w:pPr>
      <w:r>
        <w:rPr>
          <w:rFonts w:ascii="Tahoma" w:eastAsia="Tahoma" w:hAnsi="Tahoma" w:cs="Tahoma"/>
          <w:sz w:val="20"/>
        </w:rPr>
        <w:t xml:space="preserve">         </w:t>
      </w:r>
      <w:r w:rsidR="003671B1">
        <w:rPr>
          <w:rFonts w:ascii="Tahoma" w:eastAsia="Tahoma" w:hAnsi="Tahoma" w:cs="Tahoma"/>
          <w:sz w:val="20"/>
        </w:rPr>
        <w:tab/>
      </w:r>
      <w:r w:rsidR="003671B1" w:rsidRPr="00F759E7">
        <w:rPr>
          <w:rFonts w:ascii="Tahoma" w:eastAsia="Tahoma" w:hAnsi="Tahoma" w:cs="Tahoma"/>
          <w:sz w:val="20"/>
        </w:rPr>
        <w:t>Meeting</w:t>
      </w:r>
      <w:r w:rsidRPr="00F759E7">
        <w:rPr>
          <w:rFonts w:ascii="Tahoma" w:eastAsia="Tahoma" w:hAnsi="Tahoma" w:cs="Tahoma"/>
          <w:sz w:val="20"/>
        </w:rPr>
        <w:t xml:space="preserve"> room:</w:t>
      </w:r>
      <w:r>
        <w:tab/>
      </w:r>
      <w:bookmarkStart w:id="1" w:name="_Hlk74555810"/>
      <w:r w:rsidR="00F759E7" w:rsidRPr="00F759E7">
        <w:rPr>
          <w:rFonts w:ascii="Tahoma" w:eastAsia="Tahoma" w:hAnsi="Tahoma" w:cs="Tahoma"/>
          <w:sz w:val="20"/>
        </w:rPr>
        <w:t>In rows- 20</w:t>
      </w:r>
    </w:p>
    <w:bookmarkEnd w:id="1"/>
    <w:p w14:paraId="38143355" w14:textId="4FFC0A9D" w:rsidR="000F3BB1" w:rsidRDefault="003C4AD0">
      <w:pPr>
        <w:spacing w:after="0" w:line="288" w:lineRule="auto"/>
        <w:ind w:left="461" w:hanging="461"/>
      </w:pPr>
      <w:r>
        <w:tab/>
      </w:r>
      <w:r>
        <w:tab/>
      </w:r>
      <w:r>
        <w:tab/>
      </w:r>
    </w:p>
    <w:p w14:paraId="7A021253" w14:textId="77777777" w:rsidR="000F3BB1" w:rsidRDefault="000F3BB1">
      <w:pPr>
        <w:spacing w:after="0" w:line="288" w:lineRule="auto"/>
        <w:ind w:left="461" w:hanging="461"/>
      </w:pPr>
    </w:p>
    <w:p w14:paraId="7BE7DB1C" w14:textId="3717A5CC" w:rsidR="000F3BB1" w:rsidRDefault="003C4AD0">
      <w:pPr>
        <w:spacing w:after="0" w:line="288" w:lineRule="auto"/>
        <w:ind w:left="461" w:hanging="461"/>
      </w:pPr>
      <w:r>
        <w:rPr>
          <w:rFonts w:ascii="Tahoma" w:eastAsia="Tahoma" w:hAnsi="Tahoma" w:cs="Tahoma"/>
          <w:b/>
          <w:sz w:val="20"/>
        </w:rPr>
        <w:t>4.</w:t>
      </w:r>
      <w:r>
        <w:tab/>
      </w:r>
      <w:r>
        <w:rPr>
          <w:rFonts w:ascii="Tahoma" w:eastAsia="Tahoma" w:hAnsi="Tahoma" w:cs="Tahoma"/>
          <w:sz w:val="20"/>
        </w:rPr>
        <w:t>The hall has a licence:</w:t>
      </w:r>
    </w:p>
    <w:p w14:paraId="56108DC2" w14:textId="21405FCC" w:rsidR="000F3BB1" w:rsidRDefault="003C4AD0">
      <w:pPr>
        <w:spacing w:after="0" w:line="288" w:lineRule="auto"/>
        <w:ind w:left="461" w:hanging="461"/>
      </w:pPr>
      <w:r>
        <w:tab/>
      </w:r>
      <w:r>
        <w:tab/>
      </w:r>
      <w:r>
        <w:rPr>
          <w:rFonts w:ascii="Tahoma" w:eastAsia="Tahoma" w:hAnsi="Tahoma" w:cs="Tahoma"/>
          <w:sz w:val="20"/>
        </w:rPr>
        <w:t>with the Performing Right Society (PRS) for the performance of copyright music</w:t>
      </w:r>
    </w:p>
    <w:p w14:paraId="6E0D5108" w14:textId="6CBDA682" w:rsidR="00F759E7" w:rsidRDefault="003C4AD0" w:rsidP="00BF17C4">
      <w:pPr>
        <w:rPr>
          <w:rFonts w:ascii="Tahoma" w:eastAsia="Tahoma" w:hAnsi="Tahoma" w:cs="Tahoma"/>
          <w:b/>
          <w:sz w:val="20"/>
        </w:rPr>
      </w:pPr>
      <w:r>
        <w:tab/>
      </w:r>
      <w:r>
        <w:rPr>
          <w:rFonts w:ascii="Tahoma" w:eastAsia="Tahoma" w:hAnsi="Tahoma" w:cs="Tahoma"/>
          <w:sz w:val="20"/>
        </w:rPr>
        <w:t>from Phonographic Performance Licence (PPL).</w:t>
      </w:r>
    </w:p>
    <w:p w14:paraId="36666B6C" w14:textId="77777777" w:rsidR="00F759E7" w:rsidRDefault="00F759E7">
      <w:pPr>
        <w:spacing w:after="0" w:line="288" w:lineRule="auto"/>
        <w:ind w:left="461" w:hanging="461"/>
        <w:rPr>
          <w:rFonts w:ascii="Tahoma" w:eastAsia="Tahoma" w:hAnsi="Tahoma" w:cs="Tahoma"/>
          <w:b/>
          <w:sz w:val="20"/>
        </w:rPr>
      </w:pPr>
    </w:p>
    <w:p w14:paraId="3441DA42" w14:textId="0FEA9BC4" w:rsidR="000F3BB1" w:rsidRDefault="003C4AD0">
      <w:pPr>
        <w:spacing w:after="0" w:line="288" w:lineRule="auto"/>
        <w:ind w:left="461" w:hanging="461"/>
        <w:rPr>
          <w:rFonts w:ascii="Tahoma" w:eastAsia="Tahoma" w:hAnsi="Tahoma" w:cs="Tahoma"/>
          <w:sz w:val="20"/>
        </w:rPr>
      </w:pPr>
      <w:proofErr w:type="gramStart"/>
      <w:r>
        <w:rPr>
          <w:rFonts w:ascii="Tahoma" w:eastAsia="Tahoma" w:hAnsi="Tahoma" w:cs="Tahoma"/>
          <w:b/>
          <w:sz w:val="20"/>
        </w:rPr>
        <w:t xml:space="preserve">4.1  </w:t>
      </w:r>
      <w:r>
        <w:rPr>
          <w:rFonts w:ascii="Tahoma" w:eastAsia="Tahoma" w:hAnsi="Tahoma" w:cs="Tahoma"/>
          <w:sz w:val="20"/>
        </w:rPr>
        <w:t>We</w:t>
      </w:r>
      <w:proofErr w:type="gramEnd"/>
      <w:r>
        <w:rPr>
          <w:rFonts w:ascii="Tahoma" w:eastAsia="Tahoma" w:hAnsi="Tahoma" w:cs="Tahoma"/>
          <w:sz w:val="20"/>
        </w:rPr>
        <w:t xml:space="preserve"> have a Premises Licence authorising entertainment and the sale of alcohol.  You hereby acknowledge receipt of a copy of the conditions of the Premises Licence for the premises, in accordance with which the hiring must be undertaken, and agree to apply with all obligations therein.  If we believe that a Temporary Event Notice (TEN) would be in our best interests for this hiring, we can require you to give notice of a TEN.</w:t>
      </w:r>
    </w:p>
    <w:p w14:paraId="09D78239" w14:textId="01B81190" w:rsidR="008C4EBA" w:rsidRPr="00F86173" w:rsidRDefault="008C4EBA">
      <w:pPr>
        <w:spacing w:after="0" w:line="288" w:lineRule="auto"/>
        <w:ind w:left="461" w:hanging="461"/>
        <w:rPr>
          <w:rFonts w:ascii="Tahoma" w:eastAsia="Tahoma" w:hAnsi="Tahoma" w:cs="Tahoma"/>
          <w:bCs/>
          <w:sz w:val="20"/>
        </w:rPr>
      </w:pPr>
      <w:r>
        <w:rPr>
          <w:rFonts w:ascii="Tahoma" w:eastAsia="Tahoma" w:hAnsi="Tahoma" w:cs="Tahoma"/>
          <w:b/>
          <w:sz w:val="20"/>
        </w:rPr>
        <w:tab/>
      </w:r>
      <w:r w:rsidRPr="00F86173">
        <w:rPr>
          <w:rFonts w:ascii="Tahoma" w:eastAsia="Tahoma" w:hAnsi="Tahoma" w:cs="Tahoma"/>
          <w:bCs/>
          <w:sz w:val="20"/>
        </w:rPr>
        <w:t xml:space="preserve">If you wish to use our </w:t>
      </w:r>
      <w:r w:rsidR="009722AA" w:rsidRPr="00F86173">
        <w:rPr>
          <w:rFonts w:ascii="Tahoma" w:eastAsia="Tahoma" w:hAnsi="Tahoma" w:cs="Tahoma"/>
          <w:bCs/>
          <w:sz w:val="20"/>
        </w:rPr>
        <w:t xml:space="preserve">alcohol </w:t>
      </w:r>
      <w:r w:rsidR="00264C92" w:rsidRPr="00F86173">
        <w:rPr>
          <w:rFonts w:ascii="Tahoma" w:eastAsia="Tahoma" w:hAnsi="Tahoma" w:cs="Tahoma"/>
          <w:bCs/>
          <w:sz w:val="20"/>
        </w:rPr>
        <w:t>licence,</w:t>
      </w:r>
      <w:r w:rsidR="009722AA" w:rsidRPr="00F86173">
        <w:rPr>
          <w:rFonts w:ascii="Tahoma" w:eastAsia="Tahoma" w:hAnsi="Tahoma" w:cs="Tahoma"/>
          <w:bCs/>
          <w:sz w:val="20"/>
        </w:rPr>
        <w:t xml:space="preserve"> please contact the Hall Administrator who will send you the necessary form to complete.  Please send you request in </w:t>
      </w:r>
      <w:r w:rsidR="00772204" w:rsidRPr="00F86173">
        <w:rPr>
          <w:rFonts w:ascii="Tahoma" w:eastAsia="Tahoma" w:hAnsi="Tahoma" w:cs="Tahoma"/>
          <w:bCs/>
          <w:sz w:val="20"/>
        </w:rPr>
        <w:t xml:space="preserve">at </w:t>
      </w:r>
      <w:r w:rsidR="00163945" w:rsidRPr="00F86173">
        <w:rPr>
          <w:rFonts w:ascii="Tahoma" w:eastAsia="Tahoma" w:hAnsi="Tahoma" w:cs="Tahoma"/>
          <w:bCs/>
          <w:sz w:val="20"/>
        </w:rPr>
        <w:t xml:space="preserve">the time of </w:t>
      </w:r>
      <w:r w:rsidR="00264C92" w:rsidRPr="00F86173">
        <w:rPr>
          <w:rFonts w:ascii="Tahoma" w:eastAsia="Tahoma" w:hAnsi="Tahoma" w:cs="Tahoma"/>
          <w:bCs/>
          <w:sz w:val="20"/>
        </w:rPr>
        <w:t>booking,</w:t>
      </w:r>
      <w:r w:rsidR="00772204" w:rsidRPr="00F86173">
        <w:rPr>
          <w:rFonts w:ascii="Tahoma" w:eastAsia="Tahoma" w:hAnsi="Tahoma" w:cs="Tahoma"/>
          <w:bCs/>
          <w:sz w:val="20"/>
        </w:rPr>
        <w:t xml:space="preserve"> so the committee have time to review and sign off the request.  </w:t>
      </w:r>
      <w:r w:rsidR="00610C5F" w:rsidRPr="00F86173">
        <w:rPr>
          <w:rFonts w:ascii="Tahoma" w:eastAsia="Tahoma" w:hAnsi="Tahoma" w:cs="Tahoma"/>
          <w:bCs/>
          <w:sz w:val="20"/>
        </w:rPr>
        <w:t>There is an extra charge for using our alcohol licence which is payable at time of application.  No re</w:t>
      </w:r>
      <w:r w:rsidR="0097247C" w:rsidRPr="00F86173">
        <w:rPr>
          <w:rFonts w:ascii="Tahoma" w:eastAsia="Tahoma" w:hAnsi="Tahoma" w:cs="Tahoma"/>
          <w:bCs/>
          <w:sz w:val="20"/>
        </w:rPr>
        <w:t>fund will be made if request is turned down.</w:t>
      </w:r>
    </w:p>
    <w:p w14:paraId="6630D9F1" w14:textId="323365A7" w:rsidR="0001205A" w:rsidRDefault="0001205A">
      <w:pPr>
        <w:spacing w:after="0" w:line="288" w:lineRule="auto"/>
        <w:ind w:left="461" w:hanging="461"/>
        <w:rPr>
          <w:rFonts w:ascii="Tahoma" w:eastAsia="Tahoma" w:hAnsi="Tahoma" w:cs="Tahoma"/>
          <w:bCs/>
          <w:sz w:val="20"/>
        </w:rPr>
      </w:pPr>
      <w:r w:rsidRPr="00F86173">
        <w:rPr>
          <w:rFonts w:ascii="Tahoma" w:eastAsia="Tahoma" w:hAnsi="Tahoma" w:cs="Tahoma"/>
          <w:bCs/>
          <w:sz w:val="20"/>
        </w:rPr>
        <w:tab/>
        <w:t>Please note that if</w:t>
      </w:r>
      <w:r w:rsidR="0097247C" w:rsidRPr="00F86173">
        <w:rPr>
          <w:rFonts w:ascii="Tahoma" w:eastAsia="Tahoma" w:hAnsi="Tahoma" w:cs="Tahoma"/>
          <w:bCs/>
          <w:sz w:val="20"/>
        </w:rPr>
        <w:t xml:space="preserve"> we require</w:t>
      </w:r>
      <w:r w:rsidRPr="00F86173">
        <w:rPr>
          <w:rFonts w:ascii="Tahoma" w:eastAsia="Tahoma" w:hAnsi="Tahoma" w:cs="Tahoma"/>
          <w:bCs/>
          <w:sz w:val="20"/>
        </w:rPr>
        <w:t xml:space="preserve"> you</w:t>
      </w:r>
      <w:r w:rsidR="00207E80" w:rsidRPr="00F86173">
        <w:rPr>
          <w:rFonts w:ascii="Tahoma" w:eastAsia="Tahoma" w:hAnsi="Tahoma" w:cs="Tahoma"/>
          <w:bCs/>
          <w:sz w:val="20"/>
        </w:rPr>
        <w:t xml:space="preserve"> </w:t>
      </w:r>
      <w:r w:rsidRPr="00F86173">
        <w:rPr>
          <w:rFonts w:ascii="Tahoma" w:eastAsia="Tahoma" w:hAnsi="Tahoma" w:cs="Tahoma"/>
          <w:bCs/>
          <w:sz w:val="20"/>
        </w:rPr>
        <w:t xml:space="preserve">to apply for a Temporary Event Notice (TEN) you </w:t>
      </w:r>
      <w:r w:rsidR="00C13FB3" w:rsidRPr="00F86173">
        <w:rPr>
          <w:rFonts w:ascii="Tahoma" w:eastAsia="Tahoma" w:hAnsi="Tahoma" w:cs="Tahoma"/>
          <w:bCs/>
          <w:sz w:val="20"/>
        </w:rPr>
        <w:t>must do so no later than 10 working days before your event. (Government website)</w:t>
      </w:r>
      <w:r w:rsidR="00264C92" w:rsidRPr="00F86173">
        <w:rPr>
          <w:rFonts w:ascii="Tahoma" w:eastAsia="Tahoma" w:hAnsi="Tahoma" w:cs="Tahoma"/>
          <w:bCs/>
          <w:sz w:val="20"/>
        </w:rPr>
        <w:t>.</w:t>
      </w:r>
    </w:p>
    <w:p w14:paraId="78CF7E52" w14:textId="77777777" w:rsidR="009302C4" w:rsidRPr="00C13FB3" w:rsidRDefault="009302C4">
      <w:pPr>
        <w:spacing w:after="0" w:line="288" w:lineRule="auto"/>
        <w:ind w:left="461" w:hanging="461"/>
        <w:rPr>
          <w:bCs/>
        </w:rPr>
      </w:pPr>
    </w:p>
    <w:p w14:paraId="7FFC6437" w14:textId="05D1087D" w:rsidR="009302C4" w:rsidRDefault="009302C4" w:rsidP="009302C4">
      <w:pPr>
        <w:spacing w:after="0" w:line="288" w:lineRule="auto"/>
        <w:ind w:left="432" w:hanging="461"/>
      </w:pPr>
      <w:r>
        <w:rPr>
          <w:rFonts w:ascii="Tahoma" w:eastAsia="Tahoma" w:hAnsi="Tahoma" w:cs="Tahoma"/>
          <w:b/>
          <w:sz w:val="20"/>
        </w:rPr>
        <w:t>5.</w:t>
      </w:r>
      <w:r>
        <w:rPr>
          <w:rFonts w:ascii="Tahoma" w:eastAsia="Tahoma" w:hAnsi="Tahoma" w:cs="Tahoma"/>
          <w:sz w:val="20"/>
        </w:rPr>
        <w:t xml:space="preserve">    You agree with us to be present (</w:t>
      </w:r>
      <w:r w:rsidR="00BF17C4">
        <w:rPr>
          <w:rFonts w:ascii="Tahoma" w:eastAsia="Tahoma" w:hAnsi="Tahoma" w:cs="Tahoma"/>
          <w:sz w:val="20"/>
        </w:rPr>
        <w:t>or an</w:t>
      </w:r>
      <w:r>
        <w:rPr>
          <w:rFonts w:ascii="Tahoma" w:eastAsia="Tahoma" w:hAnsi="Tahoma" w:cs="Tahoma"/>
          <w:sz w:val="20"/>
        </w:rPr>
        <w:t xml:space="preserve"> authorised representative, if appropriate) during the hiring and to comply fully with this Agreement. </w:t>
      </w:r>
    </w:p>
    <w:p w14:paraId="109DA106" w14:textId="77777777" w:rsidR="009302C4" w:rsidRDefault="009302C4" w:rsidP="009302C4">
      <w:pPr>
        <w:spacing w:after="0" w:line="288" w:lineRule="auto"/>
        <w:ind w:left="461" w:hanging="461"/>
      </w:pPr>
    </w:p>
    <w:p w14:paraId="0A370D38" w14:textId="77777777" w:rsidR="009302C4" w:rsidRDefault="009302C4" w:rsidP="009302C4">
      <w:pPr>
        <w:spacing w:after="0" w:line="288" w:lineRule="auto"/>
        <w:ind w:left="461" w:hanging="461"/>
      </w:pPr>
      <w:r>
        <w:rPr>
          <w:rFonts w:ascii="Tahoma" w:eastAsia="Tahoma" w:hAnsi="Tahoma" w:cs="Tahoma"/>
          <w:b/>
          <w:sz w:val="20"/>
        </w:rPr>
        <w:t>6.</w:t>
      </w:r>
      <w:r>
        <w:tab/>
      </w:r>
      <w:r>
        <w:rPr>
          <w:rFonts w:ascii="Tahoma" w:eastAsia="Tahoma" w:hAnsi="Tahoma" w:cs="Tahoma"/>
          <w:sz w:val="20"/>
        </w:rPr>
        <w:t>We and you hereby agree that the Standard Conditions of Hire (see below), together with any additional conditions imposed under the Premises Licence or that we deem necessary, form part of the terms of this Agreement unless we and you agree in writing.</w:t>
      </w:r>
    </w:p>
    <w:p w14:paraId="7D02CCFF" w14:textId="77777777" w:rsidR="009302C4" w:rsidRDefault="009302C4" w:rsidP="009302C4">
      <w:pPr>
        <w:spacing w:after="0" w:line="288" w:lineRule="auto"/>
        <w:ind w:left="461" w:hanging="461"/>
      </w:pPr>
    </w:p>
    <w:p w14:paraId="6F7F408E" w14:textId="77777777" w:rsidR="009302C4" w:rsidRDefault="009302C4" w:rsidP="009302C4">
      <w:pPr>
        <w:spacing w:after="0" w:line="288" w:lineRule="auto"/>
        <w:ind w:left="461" w:hanging="461"/>
      </w:pPr>
      <w:r>
        <w:rPr>
          <w:rFonts w:ascii="Tahoma" w:eastAsia="Tahoma" w:hAnsi="Tahoma" w:cs="Tahoma"/>
          <w:b/>
          <w:sz w:val="20"/>
        </w:rPr>
        <w:t>7.</w:t>
      </w:r>
      <w:r>
        <w:tab/>
      </w:r>
      <w:r>
        <w:rPr>
          <w:rFonts w:ascii="Tahoma" w:eastAsia="Tahoma" w:hAnsi="Tahoma" w:cs="Tahoma"/>
          <w:sz w:val="20"/>
        </w:rPr>
        <w:t>None of the provisions of this Agreement are intended to or will operate to confer any benefit pursuant to the Contracts (Rights of Third Parties) Act 1999 on a person who is not named as a party to this Agreement.</w:t>
      </w:r>
    </w:p>
    <w:p w14:paraId="7FDC7367" w14:textId="77777777" w:rsidR="009302C4" w:rsidRDefault="009302C4" w:rsidP="009302C4">
      <w:pPr>
        <w:spacing w:after="0" w:line="288" w:lineRule="auto"/>
        <w:ind w:left="461" w:hanging="461"/>
      </w:pPr>
    </w:p>
    <w:p w14:paraId="4744454E" w14:textId="77777777" w:rsidR="009302C4" w:rsidRDefault="009302C4" w:rsidP="009302C4">
      <w:pPr>
        <w:spacing w:after="0" w:line="288" w:lineRule="auto"/>
      </w:pPr>
    </w:p>
    <w:p w14:paraId="0705EE43" w14:textId="77777777" w:rsidR="00BF17C4" w:rsidRDefault="00BF17C4" w:rsidP="009302C4">
      <w:pPr>
        <w:spacing w:after="0" w:line="288" w:lineRule="auto"/>
        <w:rPr>
          <w:rFonts w:ascii="Tahoma" w:eastAsia="Tahoma" w:hAnsi="Tahoma" w:cs="Tahoma"/>
          <w:sz w:val="20"/>
        </w:rPr>
      </w:pPr>
    </w:p>
    <w:p w14:paraId="4681E5A0" w14:textId="77777777" w:rsidR="00BF17C4" w:rsidRDefault="00BF17C4" w:rsidP="009302C4">
      <w:pPr>
        <w:spacing w:after="0" w:line="288" w:lineRule="auto"/>
        <w:rPr>
          <w:rFonts w:ascii="Tahoma" w:eastAsia="Tahoma" w:hAnsi="Tahoma" w:cs="Tahoma"/>
          <w:sz w:val="20"/>
        </w:rPr>
      </w:pPr>
    </w:p>
    <w:p w14:paraId="0E790C4F" w14:textId="77777777" w:rsidR="00BF17C4" w:rsidRDefault="00BF17C4" w:rsidP="009302C4">
      <w:pPr>
        <w:spacing w:after="0" w:line="288" w:lineRule="auto"/>
        <w:rPr>
          <w:rFonts w:ascii="Tahoma" w:eastAsia="Tahoma" w:hAnsi="Tahoma" w:cs="Tahoma"/>
          <w:sz w:val="20"/>
        </w:rPr>
      </w:pPr>
    </w:p>
    <w:p w14:paraId="4554D86A" w14:textId="77777777" w:rsidR="00BF17C4" w:rsidRDefault="00BF17C4" w:rsidP="009302C4">
      <w:pPr>
        <w:spacing w:after="0" w:line="288" w:lineRule="auto"/>
        <w:rPr>
          <w:rFonts w:ascii="Tahoma" w:eastAsia="Tahoma" w:hAnsi="Tahoma" w:cs="Tahoma"/>
          <w:sz w:val="20"/>
        </w:rPr>
      </w:pPr>
    </w:p>
    <w:p w14:paraId="2123AA2A" w14:textId="54D9DF35" w:rsidR="009302C4" w:rsidRDefault="009302C4" w:rsidP="009302C4">
      <w:pPr>
        <w:spacing w:after="0" w:line="288" w:lineRule="auto"/>
        <w:rPr>
          <w:rFonts w:ascii="Tahoma" w:eastAsia="Tahoma" w:hAnsi="Tahoma" w:cs="Tahoma"/>
          <w:sz w:val="20"/>
        </w:rPr>
      </w:pPr>
      <w:r>
        <w:rPr>
          <w:rFonts w:ascii="Tahoma" w:eastAsia="Tahoma" w:hAnsi="Tahoma" w:cs="Tahoma"/>
          <w:sz w:val="20"/>
        </w:rPr>
        <w:lastRenderedPageBreak/>
        <w:t>Signed by the person named at 2.2(b) above, duly authorised, on behalf of the Village Hall.</w:t>
      </w:r>
    </w:p>
    <w:p w14:paraId="1E91A2B3" w14:textId="541B62C0" w:rsidR="00F86173" w:rsidRDefault="00F86173" w:rsidP="009302C4">
      <w:pPr>
        <w:spacing w:after="0" w:line="288" w:lineRule="auto"/>
        <w:rPr>
          <w:rFonts w:ascii="Tahoma" w:eastAsia="Tahoma" w:hAnsi="Tahoma" w:cs="Tahoma"/>
          <w:sz w:val="20"/>
        </w:rPr>
      </w:pPr>
    </w:p>
    <w:p w14:paraId="39A842A8" w14:textId="77777777" w:rsidR="00F86173" w:rsidRDefault="00F86173" w:rsidP="009302C4">
      <w:pPr>
        <w:spacing w:after="0" w:line="288" w:lineRule="auto"/>
      </w:pPr>
    </w:p>
    <w:p w14:paraId="7043C527" w14:textId="77777777" w:rsidR="009302C4" w:rsidRDefault="009302C4" w:rsidP="009302C4">
      <w:pPr>
        <w:spacing w:after="0" w:line="288" w:lineRule="auto"/>
      </w:pPr>
    </w:p>
    <w:p w14:paraId="72EF5656" w14:textId="77777777" w:rsidR="009302C4" w:rsidRDefault="009302C4" w:rsidP="009302C4">
      <w:pPr>
        <w:spacing w:after="0" w:line="288" w:lineRule="auto"/>
      </w:pPr>
    </w:p>
    <w:p w14:paraId="62D0141B" w14:textId="77777777" w:rsidR="009302C4" w:rsidRDefault="009302C4" w:rsidP="009302C4">
      <w:pPr>
        <w:spacing w:after="0" w:line="288" w:lineRule="auto"/>
      </w:pPr>
    </w:p>
    <w:p w14:paraId="63A03B2E" w14:textId="77777777" w:rsidR="009302C4" w:rsidRDefault="009302C4" w:rsidP="009302C4">
      <w:pPr>
        <w:spacing w:after="0" w:line="288" w:lineRule="auto"/>
      </w:pPr>
      <w:r>
        <w:rPr>
          <w:rFonts w:ascii="Tahoma" w:eastAsia="Tahoma" w:hAnsi="Tahoma" w:cs="Tahoma"/>
          <w:sz w:val="20"/>
        </w:rPr>
        <w:t>Signed by the person named at 2.3(a) above or at 2.3(c) above, duly authorised, on behalf of the organisation named at 2.3(b) above, where applicable.</w:t>
      </w:r>
    </w:p>
    <w:p w14:paraId="150B38B8" w14:textId="77777777" w:rsidR="009302C4" w:rsidRDefault="009302C4" w:rsidP="009302C4">
      <w:r>
        <w:br w:type="page"/>
      </w:r>
    </w:p>
    <w:p w14:paraId="575F4C34" w14:textId="77777777" w:rsidR="00F86173" w:rsidRDefault="00F86173">
      <w:pPr>
        <w:pStyle w:val="Title"/>
        <w:rPr>
          <w:rFonts w:ascii="Tahoma" w:eastAsia="Tahoma" w:hAnsi="Tahoma" w:cs="Tahoma"/>
          <w:b/>
        </w:rPr>
      </w:pPr>
    </w:p>
    <w:p w14:paraId="41F6C492" w14:textId="0711F7E2" w:rsidR="000F3BB1" w:rsidRDefault="003C4AD0">
      <w:pPr>
        <w:pStyle w:val="Title"/>
      </w:pPr>
      <w:r>
        <w:rPr>
          <w:rFonts w:ascii="Tahoma" w:eastAsia="Tahoma" w:hAnsi="Tahoma" w:cs="Tahoma"/>
          <w:b/>
        </w:rPr>
        <w:t>Standard Conditions of Hire</w:t>
      </w:r>
    </w:p>
    <w:p w14:paraId="32DFEEA8" w14:textId="77777777" w:rsidR="000F3BB1" w:rsidRDefault="003C4AD0">
      <w:pPr>
        <w:spacing w:after="160" w:line="240" w:lineRule="atLeast"/>
      </w:pPr>
      <w:r>
        <w:rPr>
          <w:rFonts w:ascii="Tahoma" w:eastAsia="Tahoma" w:hAnsi="Tahoma" w:cs="Tahoma"/>
          <w:spacing w:val="-2"/>
          <w:sz w:val="20"/>
        </w:rPr>
        <w:t xml:space="preserve">If you are in any doubt as to the meaning of any of the Conditions, you must seek clarification from us without delay. </w:t>
      </w:r>
    </w:p>
    <w:p w14:paraId="53D35FCC" w14:textId="77777777" w:rsidR="000F3BB1" w:rsidRDefault="003C4AD0">
      <w:pPr>
        <w:spacing w:after="160" w:line="240" w:lineRule="atLeast"/>
      </w:pPr>
      <w:r>
        <w:rPr>
          <w:rFonts w:ascii="Tahoma" w:eastAsia="Tahoma" w:hAnsi="Tahoma" w:cs="Tahoma"/>
          <w:b/>
          <w:sz w:val="20"/>
        </w:rPr>
        <w:t>1.</w:t>
      </w:r>
      <w:r>
        <w:tab/>
      </w:r>
      <w:r>
        <w:rPr>
          <w:rFonts w:ascii="Tahoma" w:eastAsia="Tahoma" w:hAnsi="Tahoma" w:cs="Tahoma"/>
          <w:b/>
          <w:sz w:val="20"/>
        </w:rPr>
        <w:t>Age</w:t>
      </w:r>
    </w:p>
    <w:p w14:paraId="6F0EFADC" w14:textId="36A2983C" w:rsidR="000F3BB1" w:rsidRDefault="003C4AD0">
      <w:pPr>
        <w:spacing w:after="160" w:line="240" w:lineRule="atLeast"/>
        <w:ind w:left="720"/>
        <w:rPr>
          <w:rFonts w:ascii="Tahoma" w:eastAsia="Tahoma" w:hAnsi="Tahoma" w:cs="Tahoma"/>
          <w:sz w:val="20"/>
        </w:rPr>
      </w:pPr>
      <w:r>
        <w:rPr>
          <w:rFonts w:ascii="Tahoma" w:eastAsia="Tahoma" w:hAnsi="Tahoma" w:cs="Tahoma"/>
          <w:sz w:val="20"/>
        </w:rPr>
        <w:t xml:space="preserve">You, not being a person under 18 years of age, hereby accept responsibility for </w:t>
      </w:r>
      <w:proofErr w:type="gramStart"/>
      <w:r>
        <w:rPr>
          <w:rFonts w:ascii="Tahoma" w:eastAsia="Tahoma" w:hAnsi="Tahoma" w:cs="Tahoma"/>
          <w:sz w:val="20"/>
        </w:rPr>
        <w:t>being in charge of</w:t>
      </w:r>
      <w:proofErr w:type="gramEnd"/>
      <w:r>
        <w:rPr>
          <w:rFonts w:ascii="Tahoma" w:eastAsia="Tahoma" w:hAnsi="Tahoma" w:cs="Tahoma"/>
          <w:sz w:val="20"/>
        </w:rPr>
        <w:t xml:space="preserve"> and on the premises at all times when the public are present and for ensuring that all Standard Conditions under this Agreement relating to management and </w:t>
      </w:r>
      <w:r>
        <w:tab/>
      </w:r>
      <w:r>
        <w:rPr>
          <w:rFonts w:ascii="Tahoma" w:eastAsia="Tahoma" w:hAnsi="Tahoma" w:cs="Tahoma"/>
          <w:sz w:val="20"/>
        </w:rPr>
        <w:t>supervision of the premises are met.</w:t>
      </w:r>
    </w:p>
    <w:p w14:paraId="16B6F471" w14:textId="77777777" w:rsidR="00207E80" w:rsidRDefault="00207E80">
      <w:pPr>
        <w:spacing w:after="160" w:line="240" w:lineRule="atLeast"/>
        <w:ind w:left="720"/>
      </w:pPr>
    </w:p>
    <w:p w14:paraId="2CBABD63" w14:textId="77777777" w:rsidR="000F3BB1" w:rsidRDefault="003C4AD0">
      <w:pPr>
        <w:spacing w:after="160" w:line="240" w:lineRule="atLeast"/>
      </w:pPr>
      <w:r>
        <w:rPr>
          <w:rFonts w:ascii="Tahoma" w:eastAsia="Tahoma" w:hAnsi="Tahoma" w:cs="Tahoma"/>
          <w:b/>
          <w:sz w:val="20"/>
        </w:rPr>
        <w:t>2.</w:t>
      </w:r>
      <w:r>
        <w:tab/>
      </w:r>
      <w:r>
        <w:rPr>
          <w:rFonts w:ascii="Tahoma" w:eastAsia="Tahoma" w:hAnsi="Tahoma" w:cs="Tahoma"/>
          <w:b/>
          <w:sz w:val="20"/>
        </w:rPr>
        <w:t>Supervision</w:t>
      </w:r>
    </w:p>
    <w:p w14:paraId="1300555C" w14:textId="77777777" w:rsidR="000F3BB1" w:rsidRDefault="003C4AD0">
      <w:pPr>
        <w:spacing w:after="160" w:line="240" w:lineRule="atLeast"/>
      </w:pPr>
      <w:r>
        <w:tab/>
      </w:r>
      <w:r>
        <w:rPr>
          <w:rFonts w:ascii="Tahoma" w:eastAsia="Tahoma" w:hAnsi="Tahoma" w:cs="Tahoma"/>
          <w:sz w:val="20"/>
        </w:rPr>
        <w:t xml:space="preserve">During the period of the hiring, you are responsible for: </w:t>
      </w:r>
    </w:p>
    <w:p w14:paraId="0ED76E76" w14:textId="77777777" w:rsidR="000F3BB1" w:rsidRDefault="003C4AD0">
      <w:pPr>
        <w:spacing w:after="160" w:line="240" w:lineRule="atLeast"/>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supervision of the premises, the fabric and the </w:t>
      </w:r>
      <w:proofErr w:type="gramStart"/>
      <w:r>
        <w:rPr>
          <w:rFonts w:ascii="Tahoma" w:eastAsia="Tahoma" w:hAnsi="Tahoma" w:cs="Tahoma"/>
          <w:sz w:val="20"/>
        </w:rPr>
        <w:t>contents;</w:t>
      </w:r>
      <w:proofErr w:type="gramEnd"/>
      <w:r>
        <w:rPr>
          <w:rFonts w:ascii="Tahoma" w:eastAsia="Tahoma" w:hAnsi="Tahoma" w:cs="Tahoma"/>
          <w:sz w:val="20"/>
        </w:rPr>
        <w:t xml:space="preserve"> </w:t>
      </w:r>
    </w:p>
    <w:p w14:paraId="79B555A4" w14:textId="77777777" w:rsidR="000F3BB1" w:rsidRDefault="003C4AD0">
      <w:pPr>
        <w:spacing w:after="160" w:line="240" w:lineRule="atLeast"/>
        <w:ind w:left="720" w:hanging="720"/>
      </w:pPr>
      <w:r>
        <w:tab/>
      </w:r>
      <w:r>
        <w:rPr>
          <w:rFonts w:ascii="Tahoma" w:eastAsia="Tahoma" w:hAnsi="Tahoma" w:cs="Tahoma"/>
          <w:sz w:val="20"/>
        </w:rPr>
        <w:t>(ii)</w:t>
      </w:r>
      <w:r>
        <w:tab/>
      </w:r>
      <w:r>
        <w:rPr>
          <w:rFonts w:ascii="Tahoma" w:eastAsia="Tahoma" w:hAnsi="Tahoma" w:cs="Tahoma"/>
          <w:sz w:val="20"/>
        </w:rPr>
        <w:t xml:space="preserve">care of the premises, safety from damage however slight or change of any sort; and </w:t>
      </w:r>
    </w:p>
    <w:p w14:paraId="3CA37E4C" w14:textId="77777777" w:rsidR="000F3BB1" w:rsidRDefault="003C4AD0">
      <w:pPr>
        <w:pStyle w:val="NoSpacing"/>
        <w:ind w:left="706" w:hanging="706"/>
      </w:pPr>
      <w:r>
        <w:tab/>
        <w:t>(iii)</w:t>
      </w:r>
      <w:r>
        <w:tab/>
      </w:r>
      <w:r>
        <w:rPr>
          <w:rFonts w:ascii="Tahoma" w:eastAsia="Tahoma" w:hAnsi="Tahoma" w:cs="Tahoma"/>
        </w:rPr>
        <w:t xml:space="preserve">the behaviour of all persons using the premises whatever their capacity, including proper  </w:t>
      </w:r>
    </w:p>
    <w:p w14:paraId="6730FE0D" w14:textId="77777777" w:rsidR="000F3BB1" w:rsidRDefault="003C4AD0">
      <w:pPr>
        <w:pStyle w:val="NoSpacing"/>
        <w:ind w:left="706" w:hanging="706"/>
      </w:pPr>
      <w:r>
        <w:rPr>
          <w:rFonts w:ascii="Tahoma" w:eastAsia="Tahoma" w:hAnsi="Tahoma" w:cs="Tahoma"/>
        </w:rPr>
        <w:t xml:space="preserve">                       supervision of car parking arrangements </w:t>
      </w:r>
      <w:proofErr w:type="gramStart"/>
      <w:r>
        <w:rPr>
          <w:rFonts w:ascii="Tahoma" w:eastAsia="Tahoma" w:hAnsi="Tahoma" w:cs="Tahoma"/>
        </w:rPr>
        <w:t>so as to</w:t>
      </w:r>
      <w:proofErr w:type="gramEnd"/>
      <w:r>
        <w:rPr>
          <w:rFonts w:ascii="Tahoma" w:eastAsia="Tahoma" w:hAnsi="Tahoma" w:cs="Tahoma"/>
        </w:rPr>
        <w:t xml:space="preserve"> avoid obstruction of the highway.</w:t>
      </w:r>
    </w:p>
    <w:p w14:paraId="5D8F2DC2" w14:textId="77777777" w:rsidR="000F3BB1" w:rsidRDefault="000F3BB1">
      <w:pPr>
        <w:spacing w:after="160" w:line="240" w:lineRule="atLeast"/>
        <w:ind w:left="720"/>
      </w:pPr>
    </w:p>
    <w:p w14:paraId="58DB610A" w14:textId="03CC40D6" w:rsidR="000F3BB1" w:rsidRDefault="003C4AD0">
      <w:pPr>
        <w:spacing w:after="160" w:line="240" w:lineRule="atLeast"/>
        <w:ind w:left="720"/>
        <w:rPr>
          <w:rFonts w:ascii="Tahoma" w:eastAsia="Tahoma" w:hAnsi="Tahoma" w:cs="Tahoma"/>
          <w:sz w:val="20"/>
        </w:rPr>
      </w:pPr>
      <w:r>
        <w:rPr>
          <w:rFonts w:ascii="Tahoma" w:eastAsia="Tahoma" w:hAnsi="Tahoma" w:cs="Tahoma"/>
          <w:sz w:val="20"/>
        </w:rPr>
        <w:t xml:space="preserve">As directed by us, you must make good or pay for all damage (including accidental damage) to the premises or to the fixtures, </w:t>
      </w:r>
      <w:proofErr w:type="gramStart"/>
      <w:r>
        <w:rPr>
          <w:rFonts w:ascii="Tahoma" w:eastAsia="Tahoma" w:hAnsi="Tahoma" w:cs="Tahoma"/>
          <w:sz w:val="20"/>
        </w:rPr>
        <w:t>fittings</w:t>
      </w:r>
      <w:proofErr w:type="gramEnd"/>
      <w:r>
        <w:rPr>
          <w:rFonts w:ascii="Tahoma" w:eastAsia="Tahoma" w:hAnsi="Tahoma" w:cs="Tahoma"/>
          <w:sz w:val="20"/>
        </w:rPr>
        <w:t xml:space="preserve"> or contents and for loss of contents.</w:t>
      </w:r>
    </w:p>
    <w:p w14:paraId="4DE0048B" w14:textId="77777777" w:rsidR="00207E80" w:rsidRDefault="00207E80">
      <w:pPr>
        <w:spacing w:after="160" w:line="240" w:lineRule="atLeast"/>
        <w:ind w:left="720"/>
      </w:pPr>
    </w:p>
    <w:p w14:paraId="7326963F" w14:textId="77777777" w:rsidR="000F3BB1" w:rsidRDefault="003C4AD0">
      <w:pPr>
        <w:spacing w:after="160" w:line="240" w:lineRule="atLeast"/>
      </w:pPr>
      <w:r>
        <w:rPr>
          <w:rFonts w:ascii="Tahoma" w:eastAsia="Tahoma" w:hAnsi="Tahoma" w:cs="Tahoma"/>
          <w:b/>
          <w:sz w:val="20"/>
        </w:rPr>
        <w:t>3.</w:t>
      </w:r>
      <w:r>
        <w:tab/>
      </w:r>
      <w:r>
        <w:rPr>
          <w:rFonts w:ascii="Tahoma" w:eastAsia="Tahoma" w:hAnsi="Tahoma" w:cs="Tahoma"/>
          <w:b/>
          <w:sz w:val="20"/>
        </w:rPr>
        <w:t>Use of premises</w:t>
      </w:r>
    </w:p>
    <w:p w14:paraId="2A5ED205" w14:textId="6DDB6AE8" w:rsidR="000F3BB1" w:rsidRDefault="003C4AD0">
      <w:pPr>
        <w:spacing w:after="160" w:line="240" w:lineRule="atLeast"/>
        <w:ind w:left="720"/>
        <w:rPr>
          <w:rFonts w:ascii="Tahoma" w:eastAsia="Tahoma" w:hAnsi="Tahoma" w:cs="Tahoma"/>
          <w:sz w:val="20"/>
        </w:rPr>
      </w:pPr>
      <w:r>
        <w:rPr>
          <w:rFonts w:ascii="Tahoma" w:eastAsia="Tahoma" w:hAnsi="Tahoma" w:cs="Tahoma"/>
          <w:sz w:val="20"/>
        </w:rPr>
        <w:t>You must not use the premises (including the car park, if any)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w:t>
      </w:r>
    </w:p>
    <w:p w14:paraId="15A12F8F" w14:textId="77777777" w:rsidR="00207E80" w:rsidRDefault="00207E80">
      <w:pPr>
        <w:spacing w:after="160" w:line="240" w:lineRule="atLeast"/>
        <w:ind w:left="720"/>
      </w:pPr>
    </w:p>
    <w:p w14:paraId="12ABC949" w14:textId="77777777" w:rsidR="000F3BB1" w:rsidRDefault="003C4AD0">
      <w:pPr>
        <w:spacing w:before="100" w:after="40" w:line="288" w:lineRule="auto"/>
        <w:ind w:left="461" w:hanging="461"/>
      </w:pPr>
      <w:r>
        <w:rPr>
          <w:rFonts w:ascii="Tahoma" w:eastAsia="Tahoma" w:hAnsi="Tahoma" w:cs="Tahoma"/>
          <w:b/>
          <w:sz w:val="20"/>
        </w:rPr>
        <w:t>4.</w:t>
      </w:r>
      <w:r>
        <w:tab/>
      </w:r>
      <w:r>
        <w:rPr>
          <w:rFonts w:ascii="Tahoma" w:eastAsia="Tahoma" w:hAnsi="Tahoma" w:cs="Tahoma"/>
          <w:b/>
          <w:sz w:val="20"/>
        </w:rPr>
        <w:t>Insurance and indemnity</w:t>
      </w:r>
    </w:p>
    <w:p w14:paraId="6355A339" w14:textId="77777777" w:rsidR="000F3BB1" w:rsidRDefault="003C4AD0">
      <w:pPr>
        <w:spacing w:after="100" w:line="288" w:lineRule="auto"/>
        <w:ind w:left="907" w:hanging="461"/>
      </w:pP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You are liable for: </w:t>
      </w:r>
    </w:p>
    <w:p w14:paraId="6763BA44" w14:textId="77777777" w:rsidR="000F3BB1" w:rsidRDefault="003C4AD0">
      <w:pPr>
        <w:spacing w:after="100" w:line="288" w:lineRule="auto"/>
        <w:ind w:left="907" w:hanging="461"/>
      </w:pPr>
      <w:r>
        <w:rPr>
          <w:rFonts w:ascii="Tahoma" w:eastAsia="Tahoma" w:hAnsi="Tahoma" w:cs="Tahoma"/>
          <w:sz w:val="20"/>
        </w:rPr>
        <w:t>(a)</w:t>
      </w:r>
      <w:r>
        <w:tab/>
      </w:r>
      <w:r>
        <w:rPr>
          <w:rFonts w:ascii="Tahoma" w:eastAsia="Tahoma" w:hAnsi="Tahoma" w:cs="Tahoma"/>
          <w:sz w:val="20"/>
        </w:rPr>
        <w:t xml:space="preserve">the cost of repair of any damage (including accidental and malicious damage) done to any part of the premises including its curtilage or its contents </w:t>
      </w:r>
    </w:p>
    <w:p w14:paraId="77EDA681" w14:textId="77777777" w:rsidR="000F3BB1" w:rsidRDefault="003C4AD0">
      <w:pPr>
        <w:spacing w:after="100" w:line="288" w:lineRule="auto"/>
        <w:ind w:left="907" w:hanging="461"/>
      </w:pPr>
      <w:r>
        <w:rPr>
          <w:rFonts w:ascii="Tahoma" w:eastAsia="Tahoma" w:hAnsi="Tahoma" w:cs="Tahoma"/>
          <w:sz w:val="20"/>
        </w:rPr>
        <w:t>(b)</w:t>
      </w:r>
      <w:r>
        <w:tab/>
      </w:r>
      <w:r>
        <w:rPr>
          <w:rFonts w:ascii="Tahoma" w:eastAsia="Tahoma" w:hAnsi="Tahoma" w:cs="Tahoma"/>
          <w:sz w:val="20"/>
        </w:rPr>
        <w:t xml:space="preserve">the cost of repair of any damage (including accidental and malicious damage) done to our </w:t>
      </w:r>
      <w:proofErr w:type="spellStart"/>
      <w:r>
        <w:rPr>
          <w:rFonts w:ascii="Tahoma" w:eastAsia="Tahoma" w:hAnsi="Tahoma" w:cs="Tahoma"/>
          <w:sz w:val="20"/>
        </w:rPr>
        <w:t>WiFi</w:t>
      </w:r>
      <w:proofErr w:type="spellEnd"/>
      <w:r>
        <w:rPr>
          <w:rFonts w:ascii="Tahoma" w:eastAsia="Tahoma" w:hAnsi="Tahoma" w:cs="Tahoma"/>
          <w:sz w:val="20"/>
        </w:rPr>
        <w:t xml:space="preserve"> service (if any)</w:t>
      </w:r>
    </w:p>
    <w:p w14:paraId="7319A0F7" w14:textId="77777777" w:rsidR="000F3BB1" w:rsidRDefault="003C4AD0">
      <w:pPr>
        <w:spacing w:after="100" w:line="288" w:lineRule="auto"/>
        <w:ind w:left="907" w:hanging="461"/>
      </w:pPr>
      <w:r>
        <w:rPr>
          <w:rFonts w:ascii="Tahoma" w:eastAsia="Tahoma" w:hAnsi="Tahoma" w:cs="Tahoma"/>
          <w:sz w:val="20"/>
        </w:rPr>
        <w:t>(c)</w:t>
      </w:r>
      <w:r>
        <w:tab/>
      </w:r>
      <w:r>
        <w:rPr>
          <w:rFonts w:ascii="Tahoma" w:eastAsia="Tahoma" w:hAnsi="Tahoma" w:cs="Tahoma"/>
          <w:sz w:val="20"/>
        </w:rPr>
        <w:t xml:space="preserve">all claims, losses, </w:t>
      </w:r>
      <w:proofErr w:type="gramStart"/>
      <w:r>
        <w:rPr>
          <w:rFonts w:ascii="Tahoma" w:eastAsia="Tahoma" w:hAnsi="Tahoma" w:cs="Tahoma"/>
          <w:sz w:val="20"/>
        </w:rPr>
        <w:t>damages</w:t>
      </w:r>
      <w:proofErr w:type="gramEnd"/>
      <w:r>
        <w:rPr>
          <w:rFonts w:ascii="Tahoma" w:eastAsia="Tahoma" w:hAnsi="Tahoma" w:cs="Tahoma"/>
          <w:sz w:val="20"/>
        </w:rPr>
        <w:t xml:space="preserve"> and costs made against or incurred by us, our employees, volunteers, agents or invitees in respect of damage or loss of property or injury to persons arising as a result of your use of the premises (including the storage of equipment) and your use of our </w:t>
      </w:r>
      <w:proofErr w:type="spellStart"/>
      <w:r>
        <w:rPr>
          <w:rFonts w:ascii="Tahoma" w:eastAsia="Tahoma" w:hAnsi="Tahoma" w:cs="Tahoma"/>
          <w:sz w:val="20"/>
        </w:rPr>
        <w:t>WiFi</w:t>
      </w:r>
      <w:proofErr w:type="spellEnd"/>
      <w:r>
        <w:rPr>
          <w:rFonts w:ascii="Tahoma" w:eastAsia="Tahoma" w:hAnsi="Tahoma" w:cs="Tahoma"/>
          <w:sz w:val="20"/>
        </w:rPr>
        <w:t xml:space="preserve"> service (if any), and</w:t>
      </w:r>
    </w:p>
    <w:p w14:paraId="3941188B" w14:textId="77777777" w:rsidR="000F3BB1" w:rsidRDefault="003C4AD0">
      <w:pPr>
        <w:spacing w:after="100" w:line="288" w:lineRule="auto"/>
        <w:ind w:left="907" w:hanging="461"/>
      </w:pPr>
      <w:r>
        <w:rPr>
          <w:rFonts w:ascii="Tahoma" w:eastAsia="Tahoma" w:hAnsi="Tahoma" w:cs="Tahoma"/>
          <w:sz w:val="20"/>
        </w:rPr>
        <w:t>(d)</w:t>
      </w:r>
      <w:r>
        <w:tab/>
      </w:r>
      <w:r>
        <w:rPr>
          <w:rFonts w:ascii="Tahoma" w:eastAsia="Tahoma" w:hAnsi="Tahoma" w:cs="Tahoma"/>
          <w:sz w:val="20"/>
        </w:rPr>
        <w:t xml:space="preserve">all claims, losses, </w:t>
      </w:r>
      <w:proofErr w:type="gramStart"/>
      <w:r>
        <w:rPr>
          <w:rFonts w:ascii="Tahoma" w:eastAsia="Tahoma" w:hAnsi="Tahoma" w:cs="Tahoma"/>
          <w:sz w:val="20"/>
        </w:rPr>
        <w:t>damages</w:t>
      </w:r>
      <w:proofErr w:type="gramEnd"/>
      <w:r>
        <w:rPr>
          <w:rFonts w:ascii="Tahoma" w:eastAsia="Tahoma" w:hAnsi="Tahoma" w:cs="Tahoma"/>
          <w:sz w:val="20"/>
        </w:rPr>
        <w:t xml:space="preserve"> and costs made against or incurred by us as a result of any nuisance caused to a third party as a result of your use of the premises and/or the use of our </w:t>
      </w:r>
      <w:proofErr w:type="spellStart"/>
      <w:r>
        <w:rPr>
          <w:rFonts w:ascii="Tahoma" w:eastAsia="Tahoma" w:hAnsi="Tahoma" w:cs="Tahoma"/>
          <w:sz w:val="20"/>
        </w:rPr>
        <w:t>WiFi</w:t>
      </w:r>
      <w:proofErr w:type="spellEnd"/>
      <w:r>
        <w:rPr>
          <w:rFonts w:ascii="Tahoma" w:eastAsia="Tahoma" w:hAnsi="Tahoma" w:cs="Tahoma"/>
          <w:sz w:val="20"/>
        </w:rPr>
        <w:t xml:space="preserve"> service (if any), and subject to sub-clause (ii), you must indemnify us against such liabilities.</w:t>
      </w:r>
    </w:p>
    <w:p w14:paraId="11576D3B" w14:textId="77777777" w:rsidR="000F3BB1" w:rsidRDefault="003C4AD0">
      <w:pPr>
        <w:spacing w:after="100" w:line="288" w:lineRule="auto"/>
        <w:ind w:left="907" w:hanging="461"/>
      </w:pPr>
      <w:r>
        <w:rPr>
          <w:rFonts w:ascii="Tahoma" w:eastAsia="Tahoma" w:hAnsi="Tahoma" w:cs="Tahoma"/>
          <w:sz w:val="20"/>
        </w:rPr>
        <w:t>(ii)</w:t>
      </w:r>
      <w:r>
        <w:tab/>
      </w:r>
      <w:r>
        <w:rPr>
          <w:rFonts w:ascii="Tahoma" w:eastAsia="Tahoma" w:hAnsi="Tahoma" w:cs="Tahoma"/>
          <w:sz w:val="20"/>
        </w:rPr>
        <w:t xml:space="preserve">We will take out adequate insurance to </w:t>
      </w:r>
      <w:proofErr w:type="gramStart"/>
      <w:r>
        <w:rPr>
          <w:rFonts w:ascii="Tahoma" w:eastAsia="Tahoma" w:hAnsi="Tahoma" w:cs="Tahoma"/>
          <w:sz w:val="20"/>
        </w:rPr>
        <w:t>insure</w:t>
      </w:r>
      <w:proofErr w:type="gramEnd"/>
      <w:r>
        <w:rPr>
          <w:rFonts w:ascii="Tahoma" w:eastAsia="Tahoma" w:hAnsi="Tahoma" w:cs="Tahoma"/>
          <w:sz w:val="20"/>
        </w:rPr>
        <w:t xml:space="preserve"> the liabilities described in sub-clauses (</w:t>
      </w:r>
      <w:proofErr w:type="spellStart"/>
      <w:r>
        <w:rPr>
          <w:rFonts w:ascii="Tahoma" w:eastAsia="Tahoma" w:hAnsi="Tahoma" w:cs="Tahoma"/>
          <w:sz w:val="20"/>
        </w:rPr>
        <w:t>i</w:t>
      </w:r>
      <w:proofErr w:type="spellEnd"/>
      <w:r>
        <w:rPr>
          <w:rFonts w:ascii="Tahoma" w:eastAsia="Tahoma" w:hAnsi="Tahoma" w:cs="Tahoma"/>
          <w:sz w:val="20"/>
        </w:rPr>
        <w:t>)(a) and (b) above and may, in our discretion and in the case of non-commercial hirers, insure the liabilities described in sub-</w:t>
      </w:r>
      <w:r>
        <w:rPr>
          <w:rFonts w:ascii="Tahoma" w:eastAsia="Tahoma" w:hAnsi="Tahoma" w:cs="Tahoma"/>
          <w:sz w:val="20"/>
        </w:rPr>
        <w:lastRenderedPageBreak/>
        <w:t>clauses (</w:t>
      </w:r>
      <w:proofErr w:type="spellStart"/>
      <w:r>
        <w:rPr>
          <w:rFonts w:ascii="Tahoma" w:eastAsia="Tahoma" w:hAnsi="Tahoma" w:cs="Tahoma"/>
          <w:sz w:val="20"/>
        </w:rPr>
        <w:t>i</w:t>
      </w:r>
      <w:proofErr w:type="spellEnd"/>
      <w:r>
        <w:rPr>
          <w:rFonts w:ascii="Tahoma" w:eastAsia="Tahoma" w:hAnsi="Tahoma" w:cs="Tahoma"/>
          <w:sz w:val="20"/>
        </w:rPr>
        <w:t>)(c) and (d) above. We will claim on our insurance for any liability you incur but you must indemnify us against:</w:t>
      </w:r>
    </w:p>
    <w:p w14:paraId="62063704" w14:textId="77777777" w:rsidR="000F3BB1" w:rsidRDefault="003C4AD0">
      <w:pPr>
        <w:spacing w:after="100" w:line="288" w:lineRule="auto"/>
        <w:ind w:left="907" w:hanging="461"/>
      </w:pPr>
      <w:r>
        <w:rPr>
          <w:rFonts w:ascii="Tahoma" w:eastAsia="Tahoma" w:hAnsi="Tahoma" w:cs="Tahoma"/>
          <w:sz w:val="20"/>
        </w:rPr>
        <w:t>(a)</w:t>
      </w:r>
      <w:r>
        <w:tab/>
      </w:r>
      <w:r>
        <w:rPr>
          <w:rFonts w:ascii="Tahoma" w:eastAsia="Tahoma" w:hAnsi="Tahoma" w:cs="Tahoma"/>
          <w:sz w:val="20"/>
        </w:rPr>
        <w:t xml:space="preserve">any insurance excess incurred and </w:t>
      </w:r>
    </w:p>
    <w:p w14:paraId="23797257" w14:textId="77777777" w:rsidR="000F3BB1" w:rsidRDefault="003C4AD0">
      <w:pPr>
        <w:spacing w:after="100" w:line="288" w:lineRule="auto"/>
        <w:ind w:left="907" w:hanging="461"/>
      </w:pPr>
      <w:r>
        <w:rPr>
          <w:rFonts w:ascii="Tahoma" w:eastAsia="Tahoma" w:hAnsi="Tahoma" w:cs="Tahoma"/>
          <w:sz w:val="20"/>
        </w:rPr>
        <w:t>(b)</w:t>
      </w:r>
      <w:r>
        <w:tab/>
      </w:r>
      <w:r>
        <w:rPr>
          <w:rFonts w:ascii="Tahoma" w:eastAsia="Tahoma" w:hAnsi="Tahoma" w:cs="Tahoma"/>
          <w:sz w:val="20"/>
        </w:rPr>
        <w:t>the difference between the amount of the liability and the monies we receive under the insurance policy.</w:t>
      </w:r>
    </w:p>
    <w:p w14:paraId="05243DF0" w14:textId="77777777" w:rsidR="000F3BB1" w:rsidRDefault="003C4AD0">
      <w:pPr>
        <w:spacing w:after="100" w:line="288" w:lineRule="auto"/>
        <w:ind w:left="907" w:hanging="461"/>
      </w:pPr>
      <w:r>
        <w:rPr>
          <w:rFonts w:ascii="Tahoma" w:eastAsia="Tahoma" w:hAnsi="Tahoma" w:cs="Tahoma"/>
          <w:sz w:val="20"/>
        </w:rPr>
        <w:t>(iii)</w:t>
      </w:r>
      <w:r>
        <w:tab/>
      </w:r>
      <w:r>
        <w:rPr>
          <w:rFonts w:ascii="Tahoma" w:eastAsia="Tahoma" w:hAnsi="Tahoma" w:cs="Tahoma"/>
          <w:sz w:val="20"/>
        </w:rPr>
        <w:t xml:space="preserve">Where we do not </w:t>
      </w:r>
      <w:proofErr w:type="gramStart"/>
      <w:r>
        <w:rPr>
          <w:rFonts w:ascii="Tahoma" w:eastAsia="Tahoma" w:hAnsi="Tahoma" w:cs="Tahoma"/>
          <w:sz w:val="20"/>
        </w:rPr>
        <w:t>insure</w:t>
      </w:r>
      <w:proofErr w:type="gramEnd"/>
      <w:r>
        <w:rPr>
          <w:rFonts w:ascii="Tahoma" w:eastAsia="Tahoma" w:hAnsi="Tahoma" w:cs="Tahoma"/>
          <w:sz w:val="20"/>
        </w:rPr>
        <w:t xml:space="preserve"> the liabilities described in sub-clauses (</w:t>
      </w:r>
      <w:proofErr w:type="spellStart"/>
      <w:r>
        <w:rPr>
          <w:rFonts w:ascii="Tahoma" w:eastAsia="Tahoma" w:hAnsi="Tahoma" w:cs="Tahoma"/>
          <w:sz w:val="20"/>
        </w:rPr>
        <w:t>i</w:t>
      </w:r>
      <w:proofErr w:type="spellEnd"/>
      <w:r>
        <w:rPr>
          <w:rFonts w:ascii="Tahoma" w:eastAsia="Tahoma" w:hAnsi="Tahoma" w:cs="Tahoma"/>
          <w:sz w:val="20"/>
        </w:rPr>
        <w:t>)(c) and (d) above, you must take out adequate insurance to insure such liability and on demand must produce the policy and current receipt or other evidence of cover to our Hall Secretary. If you fail to produce such policy and evidence of cover, we will cancel this Agreement and re-hire the premises to another hirer.</w:t>
      </w:r>
    </w:p>
    <w:p w14:paraId="5A68DADB" w14:textId="63AA3C5E" w:rsidR="000F3BB1" w:rsidRDefault="003C4AD0">
      <w:pPr>
        <w:spacing w:after="100" w:line="288" w:lineRule="auto"/>
        <w:ind w:left="907" w:hanging="461"/>
        <w:rPr>
          <w:rFonts w:ascii="Tahoma" w:eastAsia="Tahoma" w:hAnsi="Tahoma" w:cs="Tahoma"/>
          <w:sz w:val="20"/>
        </w:rPr>
      </w:pPr>
      <w:r>
        <w:tab/>
      </w:r>
      <w:r>
        <w:rPr>
          <w:rFonts w:ascii="Tahoma" w:eastAsia="Tahoma" w:hAnsi="Tahoma" w:cs="Tahoma"/>
          <w:sz w:val="20"/>
        </w:rPr>
        <w:t>We are insured against any claims arising out of our own negligence.</w:t>
      </w:r>
    </w:p>
    <w:p w14:paraId="14DABD90" w14:textId="77777777" w:rsidR="00207E80" w:rsidRDefault="00207E80">
      <w:pPr>
        <w:spacing w:after="100" w:line="288" w:lineRule="auto"/>
        <w:ind w:left="907" w:hanging="461"/>
      </w:pPr>
    </w:p>
    <w:p w14:paraId="03A0E605" w14:textId="77777777" w:rsidR="000F3BB1" w:rsidRDefault="003C4AD0">
      <w:pPr>
        <w:spacing w:before="100" w:after="40" w:line="288" w:lineRule="auto"/>
        <w:ind w:left="461" w:hanging="461"/>
      </w:pPr>
      <w:r>
        <w:rPr>
          <w:rFonts w:ascii="Tahoma" w:eastAsia="Tahoma" w:hAnsi="Tahoma" w:cs="Tahoma"/>
          <w:b/>
          <w:sz w:val="20"/>
        </w:rPr>
        <w:t>5.</w:t>
      </w:r>
      <w:r>
        <w:tab/>
      </w:r>
      <w:r>
        <w:rPr>
          <w:rFonts w:ascii="Tahoma" w:eastAsia="Tahoma" w:hAnsi="Tahoma" w:cs="Tahoma"/>
          <w:b/>
          <w:sz w:val="20"/>
        </w:rPr>
        <w:t xml:space="preserve">Gaming, </w:t>
      </w:r>
      <w:proofErr w:type="gramStart"/>
      <w:r>
        <w:rPr>
          <w:rFonts w:ascii="Tahoma" w:eastAsia="Tahoma" w:hAnsi="Tahoma" w:cs="Tahoma"/>
          <w:b/>
          <w:sz w:val="20"/>
        </w:rPr>
        <w:t>betting</w:t>
      </w:r>
      <w:proofErr w:type="gramEnd"/>
      <w:r>
        <w:rPr>
          <w:rFonts w:ascii="Tahoma" w:eastAsia="Tahoma" w:hAnsi="Tahoma" w:cs="Tahoma"/>
          <w:b/>
          <w:sz w:val="20"/>
        </w:rPr>
        <w:t xml:space="preserve"> and lotteries</w:t>
      </w:r>
    </w:p>
    <w:p w14:paraId="4EA4F4DA" w14:textId="26A707DE"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 xml:space="preserve">You must ensure that nothing is done on or in relation to the premises in contravention of the law relating to gaming, </w:t>
      </w:r>
      <w:proofErr w:type="gramStart"/>
      <w:r>
        <w:rPr>
          <w:rFonts w:ascii="Tahoma" w:eastAsia="Tahoma" w:hAnsi="Tahoma" w:cs="Tahoma"/>
          <w:sz w:val="20"/>
        </w:rPr>
        <w:t>betting</w:t>
      </w:r>
      <w:proofErr w:type="gramEnd"/>
      <w:r>
        <w:rPr>
          <w:rFonts w:ascii="Tahoma" w:eastAsia="Tahoma" w:hAnsi="Tahoma" w:cs="Tahoma"/>
          <w:sz w:val="20"/>
        </w:rPr>
        <w:t xml:space="preserve"> and lotteries.</w:t>
      </w:r>
    </w:p>
    <w:p w14:paraId="70E59F38" w14:textId="77777777" w:rsidR="00207E80" w:rsidRDefault="00207E80">
      <w:pPr>
        <w:spacing w:after="100" w:line="288" w:lineRule="auto"/>
        <w:ind w:left="461" w:hanging="461"/>
      </w:pPr>
    </w:p>
    <w:p w14:paraId="29524163" w14:textId="77777777" w:rsidR="000F3BB1" w:rsidRDefault="003C4AD0">
      <w:pPr>
        <w:spacing w:before="100" w:after="40" w:line="288" w:lineRule="auto"/>
        <w:ind w:left="461" w:hanging="461"/>
      </w:pPr>
      <w:r>
        <w:rPr>
          <w:rFonts w:ascii="Tahoma" w:eastAsia="Tahoma" w:hAnsi="Tahoma" w:cs="Tahoma"/>
          <w:b/>
          <w:sz w:val="20"/>
        </w:rPr>
        <w:t>6.</w:t>
      </w:r>
      <w:r>
        <w:tab/>
      </w:r>
      <w:r>
        <w:rPr>
          <w:rFonts w:ascii="Tahoma" w:eastAsia="Tahoma" w:hAnsi="Tahoma" w:cs="Tahoma"/>
          <w:b/>
          <w:sz w:val="20"/>
        </w:rPr>
        <w:t>Music Copyright licensing</w:t>
      </w:r>
    </w:p>
    <w:p w14:paraId="53A345E9" w14:textId="341A23CD"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You must ensure that we hold relevant licences under Performing Right Society (PRS) and the Phonographic Performance Licence (PPL) or, where appropriate, you must hold such licence(s).</w:t>
      </w:r>
    </w:p>
    <w:p w14:paraId="69DC3E12" w14:textId="77777777" w:rsidR="00207E80" w:rsidRDefault="00207E80">
      <w:pPr>
        <w:spacing w:after="100" w:line="288" w:lineRule="auto"/>
        <w:ind w:left="461" w:hanging="461"/>
      </w:pPr>
    </w:p>
    <w:p w14:paraId="39BDD868" w14:textId="77777777" w:rsidR="000F3BB1" w:rsidRDefault="003C4AD0">
      <w:pPr>
        <w:spacing w:after="0" w:line="288" w:lineRule="auto"/>
        <w:ind w:left="461" w:hanging="461"/>
      </w:pPr>
      <w:r>
        <w:rPr>
          <w:rFonts w:ascii="Tahoma" w:eastAsia="Tahoma" w:hAnsi="Tahoma" w:cs="Tahoma"/>
          <w:b/>
          <w:sz w:val="20"/>
        </w:rPr>
        <w:t>7.</w:t>
      </w:r>
      <w:r>
        <w:tab/>
      </w:r>
      <w:r>
        <w:rPr>
          <w:rFonts w:ascii="Tahoma" w:eastAsia="Tahoma" w:hAnsi="Tahoma" w:cs="Tahoma"/>
          <w:b/>
          <w:sz w:val="20"/>
        </w:rPr>
        <w:t>Music</w:t>
      </w:r>
    </w:p>
    <w:p w14:paraId="4323E2AD" w14:textId="0F62B9F9" w:rsidR="000F3BB1" w:rsidRDefault="003C4AD0">
      <w:pPr>
        <w:spacing w:after="0" w:line="288" w:lineRule="auto"/>
        <w:ind w:left="461" w:hanging="461"/>
        <w:rPr>
          <w:rFonts w:ascii="Tahoma" w:eastAsia="Tahoma" w:hAnsi="Tahoma" w:cs="Tahoma"/>
          <w:sz w:val="20"/>
        </w:rPr>
      </w:pPr>
      <w:r>
        <w:tab/>
      </w:r>
      <w:r>
        <w:rPr>
          <w:rFonts w:ascii="Tahoma" w:eastAsia="Tahoma" w:hAnsi="Tahoma" w:cs="Tahoma"/>
          <w:sz w:val="20"/>
        </w:rPr>
        <w:t>You must have our written permission for performance of live music and the playing of recorded music under the Deregulation Act 2015.  This Agreement confers that permission.</w:t>
      </w:r>
    </w:p>
    <w:p w14:paraId="59852E4B" w14:textId="77777777" w:rsidR="00432044" w:rsidRDefault="00432044">
      <w:pPr>
        <w:spacing w:after="0" w:line="288" w:lineRule="auto"/>
        <w:ind w:left="461" w:hanging="461"/>
      </w:pPr>
    </w:p>
    <w:p w14:paraId="52BBD8F8" w14:textId="77777777" w:rsidR="000F3BB1" w:rsidRDefault="003C4AD0">
      <w:pPr>
        <w:spacing w:before="100" w:after="40" w:line="288" w:lineRule="auto"/>
        <w:ind w:left="461" w:hanging="461"/>
      </w:pPr>
      <w:r>
        <w:rPr>
          <w:rFonts w:ascii="Tahoma" w:eastAsia="Tahoma" w:hAnsi="Tahoma" w:cs="Tahoma"/>
          <w:b/>
          <w:sz w:val="20"/>
        </w:rPr>
        <w:t>8.</w:t>
      </w:r>
      <w:r>
        <w:tab/>
      </w:r>
      <w:r>
        <w:rPr>
          <w:rFonts w:ascii="Tahoma" w:eastAsia="Tahoma" w:hAnsi="Tahoma" w:cs="Tahoma"/>
          <w:b/>
          <w:sz w:val="20"/>
        </w:rPr>
        <w:t xml:space="preserve">Film </w:t>
      </w:r>
    </w:p>
    <w:p w14:paraId="0B7F7EEF" w14:textId="654DCCDC" w:rsidR="000F3BB1" w:rsidRDefault="003C4AD0">
      <w:pPr>
        <w:spacing w:after="0" w:line="288" w:lineRule="auto"/>
        <w:ind w:left="461" w:hanging="461"/>
        <w:rPr>
          <w:rFonts w:ascii="Tahoma" w:eastAsia="Tahoma" w:hAnsi="Tahoma" w:cs="Tahoma"/>
          <w:sz w:val="20"/>
        </w:rPr>
      </w:pPr>
      <w:r>
        <w:tab/>
      </w:r>
      <w:r>
        <w:rPr>
          <w:rFonts w:ascii="Tahoma" w:eastAsia="Tahoma" w:hAnsi="Tahoma" w:cs="Tahoma"/>
          <w:sz w:val="20"/>
        </w:rPr>
        <w:t>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w:t>
      </w:r>
    </w:p>
    <w:p w14:paraId="74B8F70D" w14:textId="77777777" w:rsidR="00432044" w:rsidRDefault="00432044">
      <w:pPr>
        <w:spacing w:after="0" w:line="288" w:lineRule="auto"/>
        <w:ind w:left="461" w:hanging="461"/>
      </w:pPr>
    </w:p>
    <w:p w14:paraId="35354C53" w14:textId="77777777" w:rsidR="000F3BB1" w:rsidRDefault="003C4AD0">
      <w:pPr>
        <w:spacing w:before="100" w:after="40" w:line="288" w:lineRule="auto"/>
        <w:ind w:left="461" w:hanging="461"/>
      </w:pPr>
      <w:r>
        <w:rPr>
          <w:rFonts w:ascii="Tahoma" w:eastAsia="Tahoma" w:hAnsi="Tahoma" w:cs="Tahoma"/>
          <w:b/>
          <w:sz w:val="20"/>
        </w:rPr>
        <w:t>9.</w:t>
      </w:r>
      <w:r>
        <w:tab/>
      </w:r>
      <w:r>
        <w:rPr>
          <w:rFonts w:ascii="Tahoma" w:eastAsia="Tahoma" w:hAnsi="Tahoma" w:cs="Tahoma"/>
          <w:b/>
          <w:sz w:val="20"/>
        </w:rPr>
        <w:t xml:space="preserve">Safeguarding children, young </w:t>
      </w:r>
      <w:proofErr w:type="gramStart"/>
      <w:r>
        <w:rPr>
          <w:rFonts w:ascii="Tahoma" w:eastAsia="Tahoma" w:hAnsi="Tahoma" w:cs="Tahoma"/>
          <w:b/>
          <w:sz w:val="20"/>
        </w:rPr>
        <w:t>people</w:t>
      </w:r>
      <w:proofErr w:type="gramEnd"/>
      <w:r>
        <w:rPr>
          <w:rFonts w:ascii="Tahoma" w:eastAsia="Tahoma" w:hAnsi="Tahoma" w:cs="Tahoma"/>
          <w:b/>
          <w:sz w:val="20"/>
        </w:rPr>
        <w:t xml:space="preserve"> and vulnerable adults</w:t>
      </w:r>
    </w:p>
    <w:p w14:paraId="58BDDA27" w14:textId="76EA9379"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w:t>
      </w:r>
    </w:p>
    <w:p w14:paraId="20287C93" w14:textId="77777777" w:rsidR="00432044" w:rsidRDefault="00432044">
      <w:pPr>
        <w:spacing w:after="100" w:line="288" w:lineRule="auto"/>
        <w:ind w:left="461" w:hanging="461"/>
      </w:pPr>
    </w:p>
    <w:p w14:paraId="0666E762" w14:textId="77777777" w:rsidR="000F3BB1" w:rsidRDefault="003C4AD0">
      <w:pPr>
        <w:spacing w:before="100" w:after="40" w:line="288" w:lineRule="auto"/>
        <w:ind w:left="461" w:hanging="461"/>
      </w:pPr>
      <w:r>
        <w:rPr>
          <w:rFonts w:ascii="Tahoma" w:eastAsia="Tahoma" w:hAnsi="Tahoma" w:cs="Tahoma"/>
          <w:b/>
          <w:sz w:val="20"/>
        </w:rPr>
        <w:t>10.</w:t>
      </w:r>
      <w:r>
        <w:tab/>
      </w:r>
      <w:r>
        <w:rPr>
          <w:rFonts w:ascii="Tahoma" w:eastAsia="Tahoma" w:hAnsi="Tahoma" w:cs="Tahoma"/>
          <w:b/>
          <w:sz w:val="20"/>
        </w:rPr>
        <w:t>Public safety compliance</w:t>
      </w:r>
    </w:p>
    <w:p w14:paraId="34C74C94" w14:textId="77777777" w:rsidR="000F3BB1" w:rsidRDefault="003C4AD0">
      <w:pPr>
        <w:spacing w:before="100" w:after="40" w:line="288" w:lineRule="auto"/>
        <w:ind w:left="461" w:hanging="461"/>
      </w:pPr>
      <w:r>
        <w:tab/>
      </w:r>
      <w:r>
        <w:rPr>
          <w:rFonts w:ascii="Tahoma" w:eastAsia="Tahoma" w:hAnsi="Tahoma" w:cs="Tahoma"/>
          <w:sz w:val="20"/>
        </w:rPr>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w:t>
      </w:r>
    </w:p>
    <w:p w14:paraId="5CD1A986" w14:textId="77777777" w:rsidR="000F3BB1" w:rsidRDefault="003C4AD0">
      <w:pPr>
        <w:spacing w:before="100" w:after="40" w:line="288" w:lineRule="auto"/>
        <w:ind w:left="461" w:hanging="461"/>
      </w:pPr>
      <w:r>
        <w:tab/>
      </w:r>
      <w:r>
        <w:rPr>
          <w:rFonts w:ascii="Tahoma" w:eastAsia="Tahoma" w:hAnsi="Tahoma" w:cs="Tahoma"/>
          <w:sz w:val="20"/>
        </w:rPr>
        <w:t>You must call the Fire Service to any outbreak of fire, however slight, and give details to our Hall Secretary.</w:t>
      </w:r>
    </w:p>
    <w:p w14:paraId="726158C3" w14:textId="77777777" w:rsidR="000F3BB1" w:rsidRDefault="003C4AD0">
      <w:pPr>
        <w:spacing w:before="100" w:after="40" w:line="288" w:lineRule="auto"/>
        <w:ind w:left="461" w:hanging="461"/>
      </w:pPr>
      <w:r>
        <w:lastRenderedPageBreak/>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You acknowledge that you have received instruction in the following matters:</w:t>
      </w:r>
    </w:p>
    <w:p w14:paraId="1B971DF0"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The action to be taken in event of fire. This includes calling the Fire Brigade and evacuating the hall.</w:t>
      </w:r>
    </w:p>
    <w:p w14:paraId="0F6445A6"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The location and use of fire equipment. (Include diagram of location when handing over keys.)</w:t>
      </w:r>
    </w:p>
    <w:p w14:paraId="14D0B365"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Escape routes and the need to keep them clear.</w:t>
      </w:r>
    </w:p>
    <w:p w14:paraId="257EE51D"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Method of operation of escape door fastenings.</w:t>
      </w:r>
    </w:p>
    <w:p w14:paraId="10283E96"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Appreciation of the importance of any fire doors and of closing all fire doors at the time of a fire.</w:t>
      </w:r>
    </w:p>
    <w:p w14:paraId="72F5CB0B"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Location of the first aid box.</w:t>
      </w:r>
    </w:p>
    <w:p w14:paraId="5A7B5AEF" w14:textId="77777777" w:rsidR="000F3BB1" w:rsidRDefault="003C4AD0">
      <w:pPr>
        <w:spacing w:before="100" w:after="40" w:line="288" w:lineRule="auto"/>
        <w:ind w:left="461" w:hanging="461"/>
      </w:pPr>
      <w:r>
        <w:tab/>
      </w:r>
      <w:r>
        <w:rPr>
          <w:rFonts w:ascii="Tahoma" w:eastAsia="Tahoma" w:hAnsi="Tahoma" w:cs="Tahoma"/>
          <w:sz w:val="20"/>
        </w:rPr>
        <w:t>(ii) In advance of any activity whether regulated entertainment or not you must check the following items:</w:t>
      </w:r>
    </w:p>
    <w:p w14:paraId="495C5911"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 xml:space="preserve">That all fire exits are </w:t>
      </w:r>
      <w:proofErr w:type="gramStart"/>
      <w:r>
        <w:rPr>
          <w:rFonts w:ascii="Tahoma" w:eastAsia="Tahoma" w:hAnsi="Tahoma" w:cs="Tahoma"/>
          <w:sz w:val="20"/>
        </w:rPr>
        <w:t>unlocked</w:t>
      </w:r>
      <w:proofErr w:type="gramEnd"/>
      <w:r>
        <w:rPr>
          <w:rFonts w:ascii="Tahoma" w:eastAsia="Tahoma" w:hAnsi="Tahoma" w:cs="Tahoma"/>
          <w:sz w:val="20"/>
        </w:rPr>
        <w:t xml:space="preserve"> and panic bolts are in good working order.</w:t>
      </w:r>
    </w:p>
    <w:p w14:paraId="76D1BDA2"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That all escape routes are free of obstruction and can be safely used for instant free public exit.</w:t>
      </w:r>
    </w:p>
    <w:p w14:paraId="6764F599"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That any fire doors are not wedged open.</w:t>
      </w:r>
    </w:p>
    <w:p w14:paraId="272ED144"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That exit signs are illuminated.</w:t>
      </w:r>
    </w:p>
    <w:p w14:paraId="4A1ED9A5" w14:textId="77777777" w:rsidR="000F3BB1" w:rsidRDefault="003C4AD0">
      <w:pPr>
        <w:spacing w:before="100" w:after="40" w:line="288" w:lineRule="auto"/>
        <w:ind w:left="461" w:hanging="461"/>
      </w:pPr>
      <w:r>
        <w:tab/>
      </w:r>
      <w:r>
        <w:rPr>
          <w:rFonts w:ascii="Tahoma" w:eastAsia="Tahoma" w:hAnsi="Tahoma" w:cs="Tahoma"/>
          <w:sz w:val="20"/>
        </w:rPr>
        <w:t>•</w:t>
      </w:r>
      <w:r>
        <w:tab/>
      </w:r>
      <w:r>
        <w:rPr>
          <w:rFonts w:ascii="Tahoma" w:eastAsia="Tahoma" w:hAnsi="Tahoma" w:cs="Tahoma"/>
          <w:sz w:val="20"/>
        </w:rPr>
        <w:t>That there are no fire-hazards on the premises.</w:t>
      </w:r>
    </w:p>
    <w:p w14:paraId="1C9074C5" w14:textId="7A00EAA3" w:rsidR="000F3BB1" w:rsidRDefault="003C4AD0">
      <w:pPr>
        <w:numPr>
          <w:ilvl w:val="0"/>
          <w:numId w:val="3"/>
        </w:numPr>
        <w:spacing w:before="100" w:after="40" w:line="288" w:lineRule="auto"/>
        <w:ind w:left="360" w:hanging="288"/>
      </w:pPr>
      <w:r>
        <w:rPr>
          <w:rFonts w:ascii="Tahoma" w:eastAsia="Tahoma" w:hAnsi="Tahoma" w:cs="Tahoma"/>
          <w:sz w:val="20"/>
        </w:rPr>
        <w:t xml:space="preserve">That emergency lighting supply illuminating all exit signs and routes are turned on during the whole of </w:t>
      </w:r>
      <w:r w:rsidR="00BF17C4">
        <w:rPr>
          <w:rFonts w:ascii="Tahoma" w:eastAsia="Tahoma" w:hAnsi="Tahoma" w:cs="Tahoma"/>
          <w:sz w:val="20"/>
        </w:rPr>
        <w:t>the time</w:t>
      </w:r>
      <w:r>
        <w:rPr>
          <w:rFonts w:ascii="Tahoma" w:eastAsia="Tahoma" w:hAnsi="Tahoma" w:cs="Tahoma"/>
          <w:sz w:val="20"/>
        </w:rPr>
        <w:t xml:space="preserve"> the premises are occupied (if not operated by an automatic mains failure switching device).</w:t>
      </w:r>
    </w:p>
    <w:p w14:paraId="6CDC7DA2" w14:textId="77777777" w:rsidR="000F3BB1" w:rsidRDefault="000F3BB1">
      <w:pPr>
        <w:spacing w:after="100" w:line="288" w:lineRule="auto"/>
        <w:ind w:left="461" w:hanging="461"/>
      </w:pPr>
    </w:p>
    <w:p w14:paraId="61CCA869" w14:textId="77777777" w:rsidR="000F3BB1" w:rsidRDefault="003C4AD0">
      <w:pPr>
        <w:spacing w:after="100" w:line="288" w:lineRule="auto"/>
        <w:ind w:left="461" w:hanging="461"/>
      </w:pPr>
      <w:r>
        <w:rPr>
          <w:rFonts w:ascii="Tahoma" w:eastAsia="Tahoma" w:hAnsi="Tahoma" w:cs="Tahoma"/>
          <w:b/>
          <w:sz w:val="20"/>
        </w:rPr>
        <w:t xml:space="preserve">11.  Noise </w:t>
      </w:r>
    </w:p>
    <w:p w14:paraId="0365A807" w14:textId="2ED33E25" w:rsidR="000F3BB1" w:rsidRDefault="003C4AD0">
      <w:pPr>
        <w:spacing w:after="100" w:line="288" w:lineRule="auto"/>
        <w:ind w:left="432"/>
        <w:rPr>
          <w:rFonts w:ascii="Tahoma" w:eastAsia="Tahoma" w:hAnsi="Tahoma" w:cs="Tahoma"/>
          <w:sz w:val="20"/>
        </w:rPr>
      </w:pPr>
      <w:r>
        <w:rPr>
          <w:rFonts w:ascii="Tahoma" w:eastAsia="Tahoma" w:hAnsi="Tahoma" w:cs="Tahoma"/>
          <w:sz w:val="20"/>
        </w:rPr>
        <w:t>You must ensure that the minimum of noise is made on arrival and departure, particularly late at night and early in the morning. You must, if using sound amplification equipment, make use of any noise limitation device provided at the premises and comply with any other licensing condition for the premises.</w:t>
      </w:r>
    </w:p>
    <w:p w14:paraId="7903E6B5" w14:textId="77777777" w:rsidR="00D57317" w:rsidRDefault="00D57317">
      <w:pPr>
        <w:spacing w:after="100" w:line="288" w:lineRule="auto"/>
        <w:ind w:left="432"/>
      </w:pPr>
    </w:p>
    <w:p w14:paraId="6DEBCCE3" w14:textId="77777777" w:rsidR="000F3BB1" w:rsidRDefault="003C4AD0">
      <w:pPr>
        <w:spacing w:before="100" w:after="40" w:line="288" w:lineRule="auto"/>
        <w:ind w:left="461" w:hanging="461"/>
      </w:pPr>
      <w:r>
        <w:rPr>
          <w:rFonts w:ascii="Tahoma" w:eastAsia="Tahoma" w:hAnsi="Tahoma" w:cs="Tahoma"/>
          <w:b/>
          <w:sz w:val="20"/>
        </w:rPr>
        <w:t>12.</w:t>
      </w:r>
      <w:r>
        <w:tab/>
      </w:r>
      <w:r>
        <w:rPr>
          <w:rFonts w:ascii="Tahoma" w:eastAsia="Tahoma" w:hAnsi="Tahoma" w:cs="Tahoma"/>
          <w:b/>
          <w:sz w:val="20"/>
        </w:rPr>
        <w:t>Drunk and disorderly behaviour and supply of illegal drugs</w:t>
      </w:r>
    </w:p>
    <w:p w14:paraId="0A201116" w14:textId="77777777" w:rsidR="000F3BB1" w:rsidRDefault="003C4AD0">
      <w:pPr>
        <w:spacing w:after="100" w:line="288" w:lineRule="auto"/>
        <w:ind w:left="461" w:hanging="461"/>
      </w:pPr>
      <w:r>
        <w:tab/>
      </w:r>
      <w:r>
        <w:rPr>
          <w:rFonts w:ascii="Tahoma" w:eastAsia="Tahoma" w:hAnsi="Tahoma" w:cs="Tahoma"/>
          <w:sz w:val="20"/>
        </w:rPr>
        <w:t xml:space="preserve">You must ensure that </w:t>
      </w:r>
      <w:proofErr w:type="gramStart"/>
      <w:r>
        <w:rPr>
          <w:rFonts w:ascii="Tahoma" w:eastAsia="Tahoma" w:hAnsi="Tahoma" w:cs="Tahoma"/>
          <w:sz w:val="20"/>
        </w:rPr>
        <w:t>in order to</w:t>
      </w:r>
      <w:proofErr w:type="gramEnd"/>
      <w:r>
        <w:rPr>
          <w:rFonts w:ascii="Tahoma" w:eastAsia="Tahoma" w:hAnsi="Tahoma" w:cs="Tahoma"/>
          <w:sz w:val="20"/>
        </w:rPr>
        <w:t xml:space="preserve"> avoid disturbing neighbours of the hall and avoid violent or criminal behaviour:</w:t>
      </w:r>
    </w:p>
    <w:p w14:paraId="0B3C2CC5" w14:textId="77777777" w:rsidR="000F3BB1" w:rsidRDefault="003C4AD0">
      <w:pPr>
        <w:spacing w:after="100" w:line="288"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no one attending the event consumes excessive amounts of alcohol</w:t>
      </w:r>
    </w:p>
    <w:p w14:paraId="1E8E48C0" w14:textId="77777777" w:rsidR="000F3BB1" w:rsidRDefault="003C4AD0">
      <w:pPr>
        <w:spacing w:after="100" w:line="288" w:lineRule="auto"/>
        <w:ind w:left="461" w:hanging="461"/>
      </w:pPr>
      <w:r>
        <w:tab/>
      </w:r>
      <w:r>
        <w:rPr>
          <w:rFonts w:ascii="Tahoma" w:eastAsia="Tahoma" w:hAnsi="Tahoma" w:cs="Tahoma"/>
          <w:sz w:val="20"/>
        </w:rPr>
        <w:t xml:space="preserve">(ii) no illegal drugs are brought onto the premises. </w:t>
      </w:r>
    </w:p>
    <w:p w14:paraId="5389B6A8" w14:textId="745D5706"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 xml:space="preserve">Drunk and disorderly behaviour is not permitted either on the premises or in its immediate vicinity. We will ask any person suspected of being drunk, under the influence of drugs or who is behaving in a violent or disorderly way to leave the premises in accordance with the Licensing Act 2003. </w:t>
      </w:r>
    </w:p>
    <w:p w14:paraId="3BE08175" w14:textId="77777777" w:rsidR="00D57317" w:rsidRDefault="00D57317">
      <w:pPr>
        <w:spacing w:after="100" w:line="288" w:lineRule="auto"/>
        <w:ind w:left="461" w:hanging="461"/>
      </w:pPr>
    </w:p>
    <w:p w14:paraId="65311AC1" w14:textId="77777777" w:rsidR="000F3BB1" w:rsidRDefault="003C4AD0">
      <w:pPr>
        <w:spacing w:before="100" w:after="40" w:line="288" w:lineRule="auto"/>
        <w:ind w:left="461" w:hanging="461"/>
      </w:pPr>
      <w:r>
        <w:rPr>
          <w:rFonts w:ascii="Tahoma" w:eastAsia="Tahoma" w:hAnsi="Tahoma" w:cs="Tahoma"/>
          <w:b/>
          <w:sz w:val="20"/>
        </w:rPr>
        <w:t>13.</w:t>
      </w:r>
      <w:r>
        <w:tab/>
      </w:r>
      <w:r>
        <w:rPr>
          <w:rFonts w:ascii="Tahoma" w:eastAsia="Tahoma" w:hAnsi="Tahoma" w:cs="Tahoma"/>
          <w:b/>
          <w:sz w:val="20"/>
        </w:rPr>
        <w:t xml:space="preserve">Food, </w:t>
      </w:r>
      <w:proofErr w:type="gramStart"/>
      <w:r>
        <w:rPr>
          <w:rFonts w:ascii="Tahoma" w:eastAsia="Tahoma" w:hAnsi="Tahoma" w:cs="Tahoma"/>
          <w:b/>
          <w:sz w:val="20"/>
        </w:rPr>
        <w:t>health</w:t>
      </w:r>
      <w:proofErr w:type="gramEnd"/>
      <w:r>
        <w:rPr>
          <w:rFonts w:ascii="Tahoma" w:eastAsia="Tahoma" w:hAnsi="Tahoma" w:cs="Tahoma"/>
          <w:b/>
          <w:sz w:val="20"/>
        </w:rPr>
        <w:t xml:space="preserve"> and hygiene </w:t>
      </w:r>
    </w:p>
    <w:p w14:paraId="27DC4225" w14:textId="3EA3B47C"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 xml:space="preserve">You must, if preparing, </w:t>
      </w:r>
      <w:proofErr w:type="gramStart"/>
      <w:r>
        <w:rPr>
          <w:rFonts w:ascii="Tahoma" w:eastAsia="Tahoma" w:hAnsi="Tahoma" w:cs="Tahoma"/>
          <w:sz w:val="20"/>
        </w:rPr>
        <w:t>serving</w:t>
      </w:r>
      <w:proofErr w:type="gramEnd"/>
      <w:r>
        <w:rPr>
          <w:rFonts w:ascii="Tahoma" w:eastAsia="Tahoma" w:hAnsi="Tahoma" w:cs="Tahoma"/>
          <w:sz w:val="20"/>
        </w:rPr>
        <w:t xml:space="preserve"> or selling food, observe all relevant food health and hygiene legislation and regulations. </w:t>
      </w:r>
      <w:proofErr w:type="gramStart"/>
      <w:r>
        <w:rPr>
          <w:rFonts w:ascii="Tahoma" w:eastAsia="Tahoma" w:hAnsi="Tahoma" w:cs="Tahoma"/>
          <w:sz w:val="20"/>
        </w:rPr>
        <w:t>In particular dairy</w:t>
      </w:r>
      <w:proofErr w:type="gramEnd"/>
      <w:r>
        <w:rPr>
          <w:rFonts w:ascii="Tahoma" w:eastAsia="Tahoma" w:hAnsi="Tahoma" w:cs="Tahoma"/>
          <w:sz w:val="20"/>
        </w:rPr>
        <w:t xml:space="preserve"> products, vegetables and meat on the premises must be refrigerated and stored in compliance with the Food Temperature Regulations. The premises are/are not (delete as appropriate) provided with a refrigerator and thermometer.</w:t>
      </w:r>
    </w:p>
    <w:p w14:paraId="294FC5A0" w14:textId="77777777" w:rsidR="00D57317" w:rsidRDefault="00D57317">
      <w:pPr>
        <w:spacing w:after="100" w:line="288" w:lineRule="auto"/>
        <w:ind w:left="461" w:hanging="461"/>
      </w:pPr>
    </w:p>
    <w:p w14:paraId="68E87A46" w14:textId="77777777" w:rsidR="00F759E7" w:rsidRDefault="00F759E7">
      <w:pPr>
        <w:spacing w:before="160" w:after="40" w:line="288" w:lineRule="auto"/>
        <w:ind w:left="461" w:hanging="461"/>
        <w:rPr>
          <w:rFonts w:ascii="Tahoma" w:eastAsia="Tahoma" w:hAnsi="Tahoma" w:cs="Tahoma"/>
          <w:b/>
          <w:sz w:val="20"/>
        </w:rPr>
      </w:pPr>
    </w:p>
    <w:p w14:paraId="63CFD19E" w14:textId="77777777" w:rsidR="00F759E7" w:rsidRDefault="00F759E7">
      <w:pPr>
        <w:spacing w:before="160" w:after="40" w:line="288" w:lineRule="auto"/>
        <w:ind w:left="461" w:hanging="461"/>
        <w:rPr>
          <w:rFonts w:ascii="Tahoma" w:eastAsia="Tahoma" w:hAnsi="Tahoma" w:cs="Tahoma"/>
          <w:b/>
          <w:sz w:val="20"/>
        </w:rPr>
      </w:pPr>
    </w:p>
    <w:p w14:paraId="47E24BB9" w14:textId="0ED6DC58" w:rsidR="000F3BB1" w:rsidRDefault="003C4AD0">
      <w:pPr>
        <w:spacing w:before="160" w:after="40" w:line="288" w:lineRule="auto"/>
        <w:ind w:left="461" w:hanging="461"/>
      </w:pPr>
      <w:r>
        <w:rPr>
          <w:rFonts w:ascii="Tahoma" w:eastAsia="Tahoma" w:hAnsi="Tahoma" w:cs="Tahoma"/>
          <w:b/>
          <w:sz w:val="20"/>
        </w:rPr>
        <w:lastRenderedPageBreak/>
        <w:t>14.</w:t>
      </w:r>
      <w:r>
        <w:tab/>
      </w:r>
      <w:r>
        <w:rPr>
          <w:rFonts w:ascii="Tahoma" w:eastAsia="Tahoma" w:hAnsi="Tahoma" w:cs="Tahoma"/>
          <w:b/>
          <w:sz w:val="20"/>
        </w:rPr>
        <w:t>Electrical appliance safety</w:t>
      </w:r>
    </w:p>
    <w:p w14:paraId="4F7FE095" w14:textId="33B76093"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You must ensure that any electrical appliances brought by you to the premises and used there are safe, in good working order, and used in a safe manner in accordance with the Electricity at Work Regulations 1989. Where a residual circuit breaker is provided you must make use of it in the interests of public safety.</w:t>
      </w:r>
    </w:p>
    <w:p w14:paraId="1D00B16F" w14:textId="77777777" w:rsidR="00D57317" w:rsidRDefault="00D57317">
      <w:pPr>
        <w:spacing w:after="100" w:line="288" w:lineRule="auto"/>
        <w:ind w:left="461" w:hanging="461"/>
      </w:pPr>
    </w:p>
    <w:p w14:paraId="77D78EF0" w14:textId="77777777" w:rsidR="000F3BB1" w:rsidRDefault="003C4AD0">
      <w:pPr>
        <w:spacing w:before="100" w:after="40" w:line="288" w:lineRule="auto"/>
        <w:ind w:left="461" w:hanging="461"/>
      </w:pPr>
      <w:r>
        <w:rPr>
          <w:rFonts w:ascii="Tahoma" w:eastAsia="Tahoma" w:hAnsi="Tahoma" w:cs="Tahoma"/>
          <w:b/>
          <w:sz w:val="20"/>
        </w:rPr>
        <w:t>15.</w:t>
      </w:r>
      <w:r>
        <w:tab/>
      </w:r>
      <w:r>
        <w:rPr>
          <w:rFonts w:ascii="Tahoma" w:eastAsia="Tahoma" w:hAnsi="Tahoma" w:cs="Tahoma"/>
          <w:b/>
          <w:sz w:val="20"/>
        </w:rPr>
        <w:t>Stored equipment</w:t>
      </w:r>
    </w:p>
    <w:p w14:paraId="23939316" w14:textId="77777777" w:rsidR="000F3BB1" w:rsidRDefault="003C4AD0">
      <w:pPr>
        <w:spacing w:after="100" w:line="288" w:lineRule="auto"/>
        <w:ind w:left="432" w:hanging="461"/>
      </w:pPr>
      <w:r>
        <w:tab/>
      </w:r>
      <w:r>
        <w:rPr>
          <w:rFonts w:ascii="Tahoma" w:eastAsia="Tahoma" w:hAnsi="Tahoma" w:cs="Tahoma"/>
          <w:sz w:val="20"/>
        </w:rPr>
        <w:t xml:space="preserve">We accept no responsibility for any stored equipment or other property brought on to or left at the premises, and all liability for loss or damage is hereby excluded. All equipment and other property (other than stored equipment) must be removed at the end of each </w:t>
      </w:r>
      <w:proofErr w:type="gramStart"/>
      <w:r>
        <w:rPr>
          <w:rFonts w:ascii="Tahoma" w:eastAsia="Tahoma" w:hAnsi="Tahoma" w:cs="Tahoma"/>
          <w:sz w:val="20"/>
        </w:rPr>
        <w:t>hiring</w:t>
      </w:r>
      <w:proofErr w:type="gramEnd"/>
      <w:r>
        <w:rPr>
          <w:rFonts w:ascii="Tahoma" w:eastAsia="Tahoma" w:hAnsi="Tahoma" w:cs="Tahoma"/>
          <w:sz w:val="20"/>
        </w:rPr>
        <w:t xml:space="preserve"> or we will charge fees each day or part of a day at the hire fee per hiring until the same is removed. </w:t>
      </w:r>
    </w:p>
    <w:p w14:paraId="6F7E7D3E" w14:textId="77777777" w:rsidR="000F3BB1" w:rsidRDefault="003C4AD0">
      <w:pPr>
        <w:spacing w:after="100" w:line="288" w:lineRule="auto"/>
        <w:ind w:left="432" w:hanging="461"/>
      </w:pPr>
      <w:r>
        <w:tab/>
      </w:r>
      <w:r>
        <w:rPr>
          <w:rFonts w:ascii="Tahoma" w:eastAsia="Tahoma" w:hAnsi="Tahoma" w:cs="Tahoma"/>
          <w:sz w:val="20"/>
        </w:rPr>
        <w:t>We may, in our discretion, dispose of any items referred to below by sale or otherwise on such terms and conditions as we think fit, and charge you any costs we incur in storing and selling or otherwise disposing of the same, in any of the following circumstances:</w:t>
      </w:r>
    </w:p>
    <w:p w14:paraId="6297B3F3" w14:textId="77777777" w:rsidR="000F3BB1" w:rsidRDefault="003C4AD0">
      <w:pPr>
        <w:spacing w:after="100" w:line="288" w:lineRule="auto"/>
        <w:ind w:left="432"/>
      </w:pP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your failure either to pay any charges in respect of stored equipment due and payable or to remove the same within seven days after the agreed storage period has ended</w:t>
      </w:r>
    </w:p>
    <w:p w14:paraId="70DF5800" w14:textId="001C0911" w:rsidR="000F3BB1" w:rsidRDefault="003C4AD0">
      <w:pPr>
        <w:spacing w:after="100" w:line="288" w:lineRule="auto"/>
        <w:ind w:left="432"/>
        <w:rPr>
          <w:rFonts w:ascii="Tahoma" w:eastAsia="Tahoma" w:hAnsi="Tahoma" w:cs="Tahoma"/>
          <w:sz w:val="20"/>
        </w:rPr>
      </w:pPr>
      <w:r>
        <w:rPr>
          <w:rFonts w:ascii="Tahoma" w:eastAsia="Tahoma" w:hAnsi="Tahoma" w:cs="Tahoma"/>
          <w:sz w:val="20"/>
        </w:rPr>
        <w:t>(ii)</w:t>
      </w:r>
      <w:r>
        <w:tab/>
      </w:r>
      <w:r>
        <w:rPr>
          <w:rFonts w:ascii="Tahoma" w:eastAsia="Tahoma" w:hAnsi="Tahoma" w:cs="Tahoma"/>
          <w:sz w:val="20"/>
        </w:rPr>
        <w:t xml:space="preserve">your failure to dispose of any property brought on to the premises for the purposes of the hiring. </w:t>
      </w:r>
    </w:p>
    <w:p w14:paraId="4E948B78" w14:textId="77777777" w:rsidR="00D57317" w:rsidRDefault="00D57317">
      <w:pPr>
        <w:spacing w:after="100" w:line="288" w:lineRule="auto"/>
        <w:ind w:left="432"/>
      </w:pPr>
    </w:p>
    <w:p w14:paraId="433FF954" w14:textId="77777777" w:rsidR="000F3BB1" w:rsidRDefault="003C4AD0">
      <w:pPr>
        <w:spacing w:before="100" w:after="40" w:line="288" w:lineRule="auto"/>
        <w:ind w:left="461" w:hanging="461"/>
      </w:pPr>
      <w:r>
        <w:rPr>
          <w:rFonts w:ascii="Tahoma" w:eastAsia="Tahoma" w:hAnsi="Tahoma" w:cs="Tahoma"/>
          <w:b/>
          <w:sz w:val="20"/>
        </w:rPr>
        <w:t>16.</w:t>
      </w:r>
      <w:r>
        <w:tab/>
      </w:r>
      <w:r>
        <w:rPr>
          <w:rFonts w:ascii="Tahoma" w:eastAsia="Tahoma" w:hAnsi="Tahoma" w:cs="Tahoma"/>
          <w:b/>
          <w:sz w:val="20"/>
        </w:rPr>
        <w:t>Smoking</w:t>
      </w:r>
    </w:p>
    <w:p w14:paraId="084CD2C7" w14:textId="2F377DD8"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 xml:space="preserve">You must comply with the prohibition of smoking in public places provisions of the Health Act 2006 and regulations made thereunder. We will ask any person who breaches this provision to leave the premises. You must ensure that anyone wishing to smoke does so outside and disposes of cigarette ends, matches etc. in a tidy and responsible manner, so as not to cause a fire.     </w:t>
      </w:r>
    </w:p>
    <w:p w14:paraId="7EE3A580" w14:textId="77777777" w:rsidR="005E77F8" w:rsidRDefault="005E77F8">
      <w:pPr>
        <w:spacing w:after="100" w:line="288" w:lineRule="auto"/>
        <w:ind w:left="461" w:hanging="461"/>
      </w:pPr>
    </w:p>
    <w:p w14:paraId="063EC5CF" w14:textId="77777777" w:rsidR="000F3BB1" w:rsidRDefault="003C4AD0">
      <w:pPr>
        <w:spacing w:before="100" w:after="40" w:line="288" w:lineRule="auto"/>
        <w:ind w:left="461" w:hanging="461"/>
      </w:pPr>
      <w:r>
        <w:rPr>
          <w:rFonts w:ascii="Tahoma" w:eastAsia="Tahoma" w:hAnsi="Tahoma" w:cs="Tahoma"/>
          <w:b/>
          <w:sz w:val="20"/>
        </w:rPr>
        <w:t>17.</w:t>
      </w:r>
      <w:r>
        <w:tab/>
      </w:r>
      <w:r>
        <w:rPr>
          <w:rFonts w:ascii="Tahoma" w:eastAsia="Tahoma" w:hAnsi="Tahoma" w:cs="Tahoma"/>
          <w:b/>
          <w:sz w:val="20"/>
        </w:rPr>
        <w:t>Accidents and dangerous occurrences</w:t>
      </w:r>
    </w:p>
    <w:p w14:paraId="31373B71" w14:textId="3ECFE24E"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 to the Incident Contact Centre. Our Hall Secretary will give assistance in completing this form and can provide contact details of the Incident Contact Centre. This is in accordance with the Reporting of Injuries, Diseases and Dangerous Occurrences Regulations 2013 (RIDDOR).</w:t>
      </w:r>
    </w:p>
    <w:p w14:paraId="4829A141" w14:textId="77777777" w:rsidR="00D57317" w:rsidRDefault="00D57317">
      <w:pPr>
        <w:spacing w:after="100" w:line="288" w:lineRule="auto"/>
        <w:ind w:left="461" w:hanging="461"/>
      </w:pPr>
    </w:p>
    <w:p w14:paraId="2EF01C18" w14:textId="77777777" w:rsidR="000F3BB1" w:rsidRDefault="003C4AD0">
      <w:pPr>
        <w:spacing w:before="100" w:after="40" w:line="288" w:lineRule="auto"/>
        <w:ind w:left="461" w:hanging="461"/>
      </w:pPr>
      <w:r>
        <w:rPr>
          <w:rFonts w:ascii="Tahoma" w:eastAsia="Tahoma" w:hAnsi="Tahoma" w:cs="Tahoma"/>
          <w:b/>
          <w:sz w:val="20"/>
        </w:rPr>
        <w:t>18.</w:t>
      </w:r>
      <w:r>
        <w:tab/>
      </w:r>
      <w:r>
        <w:rPr>
          <w:rFonts w:ascii="Tahoma" w:eastAsia="Tahoma" w:hAnsi="Tahoma" w:cs="Tahoma"/>
          <w:b/>
          <w:sz w:val="20"/>
        </w:rPr>
        <w:t>Explosives and flammable substances</w:t>
      </w:r>
    </w:p>
    <w:p w14:paraId="4C72877B" w14:textId="77777777" w:rsidR="000F3BB1" w:rsidRDefault="003C4AD0">
      <w:pPr>
        <w:spacing w:after="100" w:line="288" w:lineRule="auto"/>
        <w:ind w:left="907" w:hanging="461"/>
      </w:pPr>
      <w:r>
        <w:rPr>
          <w:rFonts w:ascii="Tahoma" w:eastAsia="Tahoma" w:hAnsi="Tahoma" w:cs="Tahoma"/>
          <w:sz w:val="20"/>
        </w:rPr>
        <w:t>You must ensure that:</w:t>
      </w:r>
    </w:p>
    <w:p w14:paraId="60C44D74" w14:textId="77777777" w:rsidR="000F3BB1" w:rsidRDefault="003C4AD0">
      <w:pPr>
        <w:numPr>
          <w:ilvl w:val="0"/>
          <w:numId w:val="1"/>
        </w:numPr>
        <w:spacing w:after="100" w:line="288" w:lineRule="auto"/>
        <w:ind w:hanging="288"/>
      </w:pPr>
      <w:r>
        <w:rPr>
          <w:rFonts w:ascii="Tahoma" w:eastAsia="Tahoma" w:hAnsi="Tahoma" w:cs="Tahoma"/>
          <w:sz w:val="20"/>
        </w:rPr>
        <w:t xml:space="preserve"> Highly flammable substances are not brought </w:t>
      </w:r>
      <w:proofErr w:type="gramStart"/>
      <w:r>
        <w:rPr>
          <w:rFonts w:ascii="Tahoma" w:eastAsia="Tahoma" w:hAnsi="Tahoma" w:cs="Tahoma"/>
          <w:sz w:val="20"/>
        </w:rPr>
        <w:t>into, or</w:t>
      </w:r>
      <w:proofErr w:type="gramEnd"/>
      <w:r>
        <w:rPr>
          <w:rFonts w:ascii="Tahoma" w:eastAsia="Tahoma" w:hAnsi="Tahoma" w:cs="Tahoma"/>
          <w:sz w:val="20"/>
        </w:rPr>
        <w:t xml:space="preserve"> used in any part of the premises.</w:t>
      </w:r>
    </w:p>
    <w:p w14:paraId="65DC37D3" w14:textId="77777777" w:rsidR="000F3BB1" w:rsidRDefault="003C4AD0">
      <w:pPr>
        <w:ind w:left="720" w:hanging="288"/>
      </w:pPr>
      <w:r>
        <w:rPr>
          <w:rFonts w:ascii="Tahoma" w:eastAsia="Tahoma" w:hAnsi="Tahoma" w:cs="Tahoma"/>
          <w:sz w:val="20"/>
        </w:rPr>
        <w:t>(ii) No internal decorations of a combustible nature (</w:t>
      </w:r>
      <w:proofErr w:type="gramStart"/>
      <w:r>
        <w:rPr>
          <w:rFonts w:ascii="Tahoma" w:eastAsia="Tahoma" w:hAnsi="Tahoma" w:cs="Tahoma"/>
          <w:sz w:val="20"/>
        </w:rPr>
        <w:t>e.g.</w:t>
      </w:r>
      <w:proofErr w:type="gramEnd"/>
      <w:r>
        <w:rPr>
          <w:rFonts w:ascii="Tahoma" w:eastAsia="Tahoma" w:hAnsi="Tahoma" w:cs="Tahoma"/>
          <w:sz w:val="20"/>
        </w:rPr>
        <w:t xml:space="preserve"> polystyrene, cotton wool) are erected    without our consent.</w:t>
      </w:r>
    </w:p>
    <w:p w14:paraId="4C568DF1" w14:textId="77777777" w:rsidR="000F3BB1" w:rsidRDefault="003C4AD0">
      <w:pPr>
        <w:spacing w:before="100" w:after="40" w:line="288" w:lineRule="auto"/>
        <w:ind w:left="461" w:hanging="461"/>
      </w:pPr>
      <w:r>
        <w:rPr>
          <w:rFonts w:ascii="Tahoma" w:eastAsia="Tahoma" w:hAnsi="Tahoma" w:cs="Tahoma"/>
          <w:b/>
          <w:sz w:val="20"/>
        </w:rPr>
        <w:t>19.</w:t>
      </w:r>
      <w:r>
        <w:tab/>
      </w:r>
      <w:r>
        <w:rPr>
          <w:rFonts w:ascii="Tahoma" w:eastAsia="Tahoma" w:hAnsi="Tahoma" w:cs="Tahoma"/>
          <w:b/>
          <w:sz w:val="20"/>
        </w:rPr>
        <w:t>Heating</w:t>
      </w:r>
    </w:p>
    <w:p w14:paraId="2F902CCB" w14:textId="0DD4E292"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You must ensure that no unauthorised heating appliances are used on the premises when open to the public without our consent. You must not use portable liquefied propane gas (LPG) heating appliances.</w:t>
      </w:r>
    </w:p>
    <w:p w14:paraId="3B04B63C" w14:textId="77777777" w:rsidR="00D57317" w:rsidRDefault="00D57317">
      <w:pPr>
        <w:spacing w:after="100" w:line="288" w:lineRule="auto"/>
        <w:ind w:left="461" w:hanging="461"/>
      </w:pPr>
    </w:p>
    <w:p w14:paraId="49134435" w14:textId="77777777" w:rsidR="000F3BB1" w:rsidRDefault="003C4AD0">
      <w:pPr>
        <w:spacing w:after="100" w:line="288" w:lineRule="auto"/>
        <w:ind w:left="461" w:hanging="461"/>
      </w:pPr>
      <w:r>
        <w:rPr>
          <w:rFonts w:ascii="Tahoma" w:eastAsia="Tahoma" w:hAnsi="Tahoma" w:cs="Tahoma"/>
          <w:b/>
          <w:sz w:val="20"/>
        </w:rPr>
        <w:lastRenderedPageBreak/>
        <w:t>20.</w:t>
      </w:r>
      <w:r>
        <w:tab/>
      </w:r>
      <w:r>
        <w:rPr>
          <w:rFonts w:ascii="Tahoma" w:eastAsia="Tahoma" w:hAnsi="Tahoma" w:cs="Tahoma"/>
          <w:b/>
          <w:sz w:val="20"/>
        </w:rPr>
        <w:t>Animals</w:t>
      </w:r>
    </w:p>
    <w:p w14:paraId="032C84A4" w14:textId="26763DD2"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You must ensure that Guide dogs, Hearing dogs and assistance dog owners are allowed on the premises.</w:t>
      </w:r>
    </w:p>
    <w:p w14:paraId="212E71EA" w14:textId="77777777" w:rsidR="00D57317" w:rsidRDefault="00D57317">
      <w:pPr>
        <w:spacing w:after="100" w:line="288" w:lineRule="auto"/>
        <w:ind w:left="461" w:hanging="461"/>
      </w:pPr>
    </w:p>
    <w:p w14:paraId="5DE943D2" w14:textId="77777777" w:rsidR="000F3BB1" w:rsidRDefault="003C4AD0">
      <w:pPr>
        <w:spacing w:after="100" w:line="288" w:lineRule="auto"/>
        <w:ind w:left="461" w:hanging="461"/>
      </w:pPr>
      <w:r>
        <w:rPr>
          <w:rFonts w:ascii="Tahoma" w:eastAsia="Tahoma" w:hAnsi="Tahoma" w:cs="Tahoma"/>
          <w:b/>
          <w:sz w:val="20"/>
        </w:rPr>
        <w:t>21.</w:t>
      </w:r>
      <w:r>
        <w:tab/>
      </w:r>
      <w:r>
        <w:rPr>
          <w:rFonts w:ascii="Tahoma" w:eastAsia="Tahoma" w:hAnsi="Tahoma" w:cs="Tahoma"/>
          <w:b/>
          <w:sz w:val="20"/>
        </w:rPr>
        <w:t xml:space="preserve">Fly posting </w:t>
      </w:r>
    </w:p>
    <w:p w14:paraId="58DBAAA1" w14:textId="4E916929"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 xml:space="preserve">You must not carry out or permit fly posting or any other form of unauthorised advertisements for any event taking place at the </w:t>
      </w:r>
      <w:proofErr w:type="gramStart"/>
      <w:r>
        <w:rPr>
          <w:rFonts w:ascii="Tahoma" w:eastAsia="Tahoma" w:hAnsi="Tahoma" w:cs="Tahoma"/>
          <w:sz w:val="20"/>
        </w:rPr>
        <w:t>premises, and</w:t>
      </w:r>
      <w:proofErr w:type="gramEnd"/>
      <w:r>
        <w:rPr>
          <w:rFonts w:ascii="Tahoma" w:eastAsia="Tahoma" w:hAnsi="Tahoma" w:cs="Tahoma"/>
          <w:sz w:val="20"/>
        </w:rPr>
        <w:t xml:space="preserve"> must indemnify and keep indemnified us accordingly against all actions, claims and proceedings arising from any breach of this Condition. If you fail to observe this Condition you may be prosecuted by the local authority.</w:t>
      </w:r>
    </w:p>
    <w:p w14:paraId="3B7C3125" w14:textId="77777777" w:rsidR="00D57317" w:rsidRDefault="00D57317">
      <w:pPr>
        <w:spacing w:after="100" w:line="288" w:lineRule="auto"/>
        <w:ind w:left="461" w:hanging="461"/>
      </w:pPr>
    </w:p>
    <w:p w14:paraId="7E2DBD13" w14:textId="77777777" w:rsidR="000F3BB1" w:rsidRDefault="003C4AD0">
      <w:pPr>
        <w:spacing w:after="100" w:line="288" w:lineRule="auto"/>
        <w:ind w:left="461" w:hanging="461"/>
      </w:pPr>
      <w:r>
        <w:rPr>
          <w:rFonts w:ascii="Tahoma" w:eastAsia="Tahoma" w:hAnsi="Tahoma" w:cs="Tahoma"/>
          <w:b/>
          <w:sz w:val="20"/>
        </w:rPr>
        <w:t>22.</w:t>
      </w:r>
      <w:r>
        <w:tab/>
      </w:r>
      <w:r>
        <w:rPr>
          <w:rFonts w:ascii="Tahoma" w:eastAsia="Tahoma" w:hAnsi="Tahoma" w:cs="Tahoma"/>
          <w:b/>
          <w:sz w:val="20"/>
        </w:rPr>
        <w:t>Sale of goods</w:t>
      </w:r>
    </w:p>
    <w:p w14:paraId="3BBB72E5" w14:textId="1CA3FAC4"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 xml:space="preserve">You must, if selling goods on the premises, comply with Fair Trading Laws and any code of practice used in connection with such sales. </w:t>
      </w:r>
      <w:proofErr w:type="gramStart"/>
      <w:r>
        <w:rPr>
          <w:rFonts w:ascii="Tahoma" w:eastAsia="Tahoma" w:hAnsi="Tahoma" w:cs="Tahoma"/>
          <w:sz w:val="20"/>
        </w:rPr>
        <w:t>In particular, you</w:t>
      </w:r>
      <w:proofErr w:type="gramEnd"/>
      <w:r>
        <w:rPr>
          <w:rFonts w:ascii="Tahoma" w:eastAsia="Tahoma" w:hAnsi="Tahoma" w:cs="Tahoma"/>
          <w:sz w:val="20"/>
        </w:rPr>
        <w:t xml:space="preserve"> must ensure that the total prices of all goods and services are prominently displayed, as must be the organiser’s name and address and that any discounts offered are based only on Manufacturers’ Recommended Retail Prices. </w:t>
      </w:r>
    </w:p>
    <w:p w14:paraId="59D80053" w14:textId="77777777" w:rsidR="00D57317" w:rsidRDefault="00D57317">
      <w:pPr>
        <w:spacing w:after="100" w:line="288" w:lineRule="auto"/>
        <w:ind w:left="461" w:hanging="461"/>
      </w:pPr>
    </w:p>
    <w:p w14:paraId="213391BC" w14:textId="77777777" w:rsidR="000F3BB1" w:rsidRDefault="003C4AD0">
      <w:pPr>
        <w:spacing w:after="100" w:line="288" w:lineRule="auto"/>
        <w:ind w:left="461" w:hanging="461"/>
      </w:pPr>
      <w:r>
        <w:rPr>
          <w:rFonts w:ascii="Tahoma" w:eastAsia="Tahoma" w:hAnsi="Tahoma" w:cs="Tahoma"/>
          <w:b/>
          <w:sz w:val="20"/>
        </w:rPr>
        <w:t>23.</w:t>
      </w:r>
      <w:r>
        <w:tab/>
      </w:r>
      <w:proofErr w:type="spellStart"/>
      <w:r>
        <w:rPr>
          <w:rFonts w:ascii="Tahoma" w:eastAsia="Tahoma" w:hAnsi="Tahoma" w:cs="Tahoma"/>
          <w:b/>
          <w:sz w:val="20"/>
        </w:rPr>
        <w:t>WiFi</w:t>
      </w:r>
      <w:proofErr w:type="spellEnd"/>
      <w:r>
        <w:rPr>
          <w:rFonts w:ascii="Tahoma" w:eastAsia="Tahoma" w:hAnsi="Tahoma" w:cs="Tahoma"/>
          <w:b/>
          <w:sz w:val="20"/>
        </w:rPr>
        <w:t xml:space="preserve"> Services</w:t>
      </w:r>
    </w:p>
    <w:p w14:paraId="526AAB45" w14:textId="77777777" w:rsidR="000F3BB1" w:rsidRDefault="003C4AD0">
      <w:pPr>
        <w:spacing w:after="100" w:line="288" w:lineRule="auto"/>
        <w:ind w:left="461" w:hanging="461"/>
      </w:pPr>
      <w:r>
        <w:tab/>
      </w:r>
      <w:r>
        <w:rPr>
          <w:rFonts w:ascii="Tahoma" w:eastAsia="Tahoma" w:hAnsi="Tahoma" w:cs="Tahoma"/>
          <w:sz w:val="20"/>
        </w:rPr>
        <w:t xml:space="preserve">When using the </w:t>
      </w:r>
      <w:proofErr w:type="spellStart"/>
      <w:r>
        <w:rPr>
          <w:rFonts w:ascii="Tahoma" w:eastAsia="Tahoma" w:hAnsi="Tahoma" w:cs="Tahoma"/>
          <w:sz w:val="20"/>
        </w:rPr>
        <w:t>WiFi</w:t>
      </w:r>
      <w:proofErr w:type="spellEnd"/>
      <w:r>
        <w:rPr>
          <w:rFonts w:ascii="Tahoma" w:eastAsia="Tahoma" w:hAnsi="Tahoma" w:cs="Tahoma"/>
          <w:sz w:val="20"/>
        </w:rPr>
        <w:t xml:space="preserve"> service you </w:t>
      </w:r>
      <w:proofErr w:type="gramStart"/>
      <w:r>
        <w:rPr>
          <w:rFonts w:ascii="Tahoma" w:eastAsia="Tahoma" w:hAnsi="Tahoma" w:cs="Tahoma"/>
          <w:sz w:val="20"/>
        </w:rPr>
        <w:t>agree at all times</w:t>
      </w:r>
      <w:proofErr w:type="gramEnd"/>
      <w:r>
        <w:rPr>
          <w:rFonts w:ascii="Tahoma" w:eastAsia="Tahoma" w:hAnsi="Tahoma" w:cs="Tahoma"/>
          <w:sz w:val="20"/>
        </w:rPr>
        <w:t xml:space="preserve"> to be bound by the following provisions:</w:t>
      </w:r>
    </w:p>
    <w:p w14:paraId="613944F7" w14:textId="77777777" w:rsidR="000F3BB1" w:rsidRDefault="003C4AD0">
      <w:pPr>
        <w:spacing w:after="100" w:line="288"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not to use the </w:t>
      </w:r>
      <w:proofErr w:type="spellStart"/>
      <w:r>
        <w:rPr>
          <w:rFonts w:ascii="Tahoma" w:eastAsia="Tahoma" w:hAnsi="Tahoma" w:cs="Tahoma"/>
          <w:sz w:val="20"/>
        </w:rPr>
        <w:t>WiFi</w:t>
      </w:r>
      <w:proofErr w:type="spellEnd"/>
      <w:r>
        <w:rPr>
          <w:rFonts w:ascii="Tahoma" w:eastAsia="Tahoma" w:hAnsi="Tahoma" w:cs="Tahoma"/>
          <w:sz w:val="20"/>
        </w:rPr>
        <w:t xml:space="preserve"> service for any for the following purposes:</w:t>
      </w:r>
    </w:p>
    <w:p w14:paraId="6D179BD5" w14:textId="77777777" w:rsidR="000F3BB1" w:rsidRDefault="003C4AD0">
      <w:pPr>
        <w:spacing w:after="100" w:line="288" w:lineRule="auto"/>
        <w:ind w:left="461" w:hanging="461"/>
      </w:pPr>
      <w:r>
        <w:tab/>
      </w:r>
      <w:r>
        <w:rPr>
          <w:rFonts w:ascii="Tahoma" w:eastAsia="Tahoma" w:hAnsi="Tahoma" w:cs="Tahoma"/>
          <w:sz w:val="20"/>
        </w:rPr>
        <w:t xml:space="preserve">(a) disseminating any unlawful, harassing, libellous, abusive, threatening, harmful, vulgar, obscene or otherwise objectionable material or otherwise breaching any </w:t>
      </w:r>
      <w:proofErr w:type="gramStart"/>
      <w:r>
        <w:rPr>
          <w:rFonts w:ascii="Tahoma" w:eastAsia="Tahoma" w:hAnsi="Tahoma" w:cs="Tahoma"/>
          <w:sz w:val="20"/>
        </w:rPr>
        <w:t>laws;</w:t>
      </w:r>
      <w:proofErr w:type="gramEnd"/>
    </w:p>
    <w:p w14:paraId="3DC22DFE" w14:textId="77777777" w:rsidR="000F3BB1" w:rsidRDefault="003C4AD0">
      <w:pPr>
        <w:spacing w:after="100" w:line="288" w:lineRule="auto"/>
        <w:ind w:left="461" w:hanging="461"/>
      </w:pPr>
      <w:r>
        <w:tab/>
      </w:r>
      <w:r>
        <w:rPr>
          <w:rFonts w:ascii="Tahoma" w:eastAsia="Tahoma" w:hAnsi="Tahoma" w:cs="Tahoma"/>
          <w:sz w:val="20"/>
        </w:rPr>
        <w:t xml:space="preserve">(b) transmitting material that constitutes a criminal offence or encourages conduct that constitutes a criminal offence, results in civil liability or otherwise breaches any applicable laws, regulations or code of </w:t>
      </w:r>
      <w:proofErr w:type="gramStart"/>
      <w:r>
        <w:rPr>
          <w:rFonts w:ascii="Tahoma" w:eastAsia="Tahoma" w:hAnsi="Tahoma" w:cs="Tahoma"/>
          <w:sz w:val="20"/>
        </w:rPr>
        <w:t>practice;</w:t>
      </w:r>
      <w:proofErr w:type="gramEnd"/>
    </w:p>
    <w:p w14:paraId="5D6B4D9A" w14:textId="77777777" w:rsidR="000F3BB1" w:rsidRDefault="003C4AD0">
      <w:pPr>
        <w:spacing w:after="100" w:line="288" w:lineRule="auto"/>
        <w:ind w:left="461" w:hanging="461"/>
      </w:pPr>
      <w:r>
        <w:tab/>
      </w:r>
      <w:r>
        <w:rPr>
          <w:rFonts w:ascii="Tahoma" w:eastAsia="Tahoma" w:hAnsi="Tahoma" w:cs="Tahoma"/>
          <w:sz w:val="20"/>
        </w:rPr>
        <w:t xml:space="preserve">(c)interfering with any other persons use or enjoyment of the </w:t>
      </w:r>
      <w:proofErr w:type="spellStart"/>
      <w:r>
        <w:rPr>
          <w:rFonts w:ascii="Tahoma" w:eastAsia="Tahoma" w:hAnsi="Tahoma" w:cs="Tahoma"/>
          <w:sz w:val="20"/>
        </w:rPr>
        <w:t>WiFi</w:t>
      </w:r>
      <w:proofErr w:type="spellEnd"/>
      <w:r>
        <w:rPr>
          <w:rFonts w:ascii="Tahoma" w:eastAsia="Tahoma" w:hAnsi="Tahoma" w:cs="Tahoma"/>
          <w:sz w:val="20"/>
        </w:rPr>
        <w:t xml:space="preserve"> service; or</w:t>
      </w:r>
    </w:p>
    <w:p w14:paraId="788CEF19" w14:textId="77777777" w:rsidR="000F3BB1" w:rsidRDefault="003C4AD0">
      <w:pPr>
        <w:spacing w:after="100" w:line="288" w:lineRule="auto"/>
        <w:ind w:left="461" w:hanging="461"/>
      </w:pPr>
      <w:r>
        <w:tab/>
      </w:r>
      <w:r>
        <w:rPr>
          <w:rFonts w:ascii="Tahoma" w:eastAsia="Tahoma" w:hAnsi="Tahoma" w:cs="Tahoma"/>
          <w:sz w:val="20"/>
        </w:rPr>
        <w:t xml:space="preserve">(d) making, transmitting or storing electronic copies of material protected by copyright without permission of the </w:t>
      </w:r>
      <w:proofErr w:type="gramStart"/>
      <w:r>
        <w:rPr>
          <w:rFonts w:ascii="Tahoma" w:eastAsia="Tahoma" w:hAnsi="Tahoma" w:cs="Tahoma"/>
          <w:sz w:val="20"/>
        </w:rPr>
        <w:t>owner;</w:t>
      </w:r>
      <w:proofErr w:type="gramEnd"/>
    </w:p>
    <w:p w14:paraId="5715C9AD" w14:textId="304EE649" w:rsidR="00D57317" w:rsidRDefault="003C4AD0">
      <w:pPr>
        <w:spacing w:after="100" w:line="288" w:lineRule="auto"/>
        <w:ind w:left="461" w:hanging="461"/>
        <w:rPr>
          <w:rFonts w:ascii="Tahoma" w:eastAsia="Tahoma" w:hAnsi="Tahoma" w:cs="Tahoma"/>
          <w:b/>
          <w:sz w:val="20"/>
        </w:rPr>
      </w:pPr>
      <w:r>
        <w:tab/>
      </w:r>
      <w:r>
        <w:rPr>
          <w:rFonts w:ascii="Tahoma" w:eastAsia="Tahoma" w:hAnsi="Tahoma" w:cs="Tahoma"/>
          <w:sz w:val="20"/>
        </w:rPr>
        <w:t xml:space="preserve">(ii) to keep any username, password, or any other information which forms part of the </w:t>
      </w:r>
      <w:proofErr w:type="spellStart"/>
      <w:r>
        <w:rPr>
          <w:rFonts w:ascii="Tahoma" w:eastAsia="Tahoma" w:hAnsi="Tahoma" w:cs="Tahoma"/>
          <w:sz w:val="20"/>
        </w:rPr>
        <w:t>WiFi</w:t>
      </w:r>
      <w:proofErr w:type="spellEnd"/>
      <w:r>
        <w:rPr>
          <w:rFonts w:ascii="Tahoma" w:eastAsia="Tahoma" w:hAnsi="Tahoma" w:cs="Tahoma"/>
          <w:sz w:val="20"/>
        </w:rPr>
        <w:t xml:space="preserve"> service security procedure confidential and not to disclose it to any third party.</w:t>
      </w:r>
    </w:p>
    <w:p w14:paraId="25DBF3B7" w14:textId="77777777" w:rsidR="00D57317" w:rsidRDefault="00D57317">
      <w:pPr>
        <w:spacing w:after="100" w:line="288" w:lineRule="auto"/>
        <w:ind w:left="461" w:hanging="461"/>
        <w:rPr>
          <w:rFonts w:ascii="Tahoma" w:eastAsia="Tahoma" w:hAnsi="Tahoma" w:cs="Tahoma"/>
          <w:b/>
          <w:sz w:val="20"/>
        </w:rPr>
      </w:pPr>
    </w:p>
    <w:p w14:paraId="70570FA0" w14:textId="79E6C9E3" w:rsidR="000F3BB1" w:rsidRDefault="003C4AD0">
      <w:pPr>
        <w:spacing w:after="100" w:line="288" w:lineRule="auto"/>
        <w:ind w:left="461" w:hanging="461"/>
      </w:pPr>
      <w:r>
        <w:rPr>
          <w:rFonts w:ascii="Tahoma" w:eastAsia="Tahoma" w:hAnsi="Tahoma" w:cs="Tahoma"/>
          <w:b/>
          <w:sz w:val="20"/>
        </w:rPr>
        <w:t>24.</w:t>
      </w:r>
      <w:r>
        <w:tab/>
      </w:r>
      <w:r>
        <w:rPr>
          <w:rFonts w:ascii="Tahoma" w:eastAsia="Tahoma" w:hAnsi="Tahoma" w:cs="Tahoma"/>
          <w:b/>
          <w:sz w:val="20"/>
        </w:rPr>
        <w:t xml:space="preserve">Termination of the </w:t>
      </w:r>
      <w:proofErr w:type="spellStart"/>
      <w:r>
        <w:rPr>
          <w:rFonts w:ascii="Tahoma" w:eastAsia="Tahoma" w:hAnsi="Tahoma" w:cs="Tahoma"/>
          <w:b/>
          <w:sz w:val="20"/>
        </w:rPr>
        <w:t>WiFi</w:t>
      </w:r>
      <w:proofErr w:type="spellEnd"/>
      <w:r>
        <w:rPr>
          <w:rFonts w:ascii="Tahoma" w:eastAsia="Tahoma" w:hAnsi="Tahoma" w:cs="Tahoma"/>
          <w:b/>
          <w:sz w:val="20"/>
        </w:rPr>
        <w:t xml:space="preserve"> service</w:t>
      </w:r>
    </w:p>
    <w:p w14:paraId="56FF6BE7" w14:textId="77777777" w:rsidR="000F3BB1" w:rsidRDefault="003C4AD0">
      <w:pPr>
        <w:spacing w:after="100" w:line="288" w:lineRule="auto"/>
        <w:ind w:left="461" w:hanging="461"/>
      </w:pPr>
      <w:r>
        <w:tab/>
      </w:r>
      <w:r>
        <w:rPr>
          <w:rFonts w:ascii="Tahoma" w:eastAsia="Tahoma" w:hAnsi="Tahoma" w:cs="Tahoma"/>
          <w:sz w:val="20"/>
        </w:rPr>
        <w:t xml:space="preserve">We have the right to suspend or terminate our </w:t>
      </w:r>
      <w:proofErr w:type="spellStart"/>
      <w:r>
        <w:rPr>
          <w:rFonts w:ascii="Tahoma" w:eastAsia="Tahoma" w:hAnsi="Tahoma" w:cs="Tahoma"/>
          <w:sz w:val="20"/>
        </w:rPr>
        <w:t>wifi</w:t>
      </w:r>
      <w:proofErr w:type="spellEnd"/>
      <w:r>
        <w:rPr>
          <w:rFonts w:ascii="Tahoma" w:eastAsia="Tahoma" w:hAnsi="Tahoma" w:cs="Tahoma"/>
          <w:sz w:val="20"/>
        </w:rPr>
        <w:t xml:space="preserve"> service immediately </w:t>
      </w:r>
      <w:proofErr w:type="gramStart"/>
      <w:r>
        <w:rPr>
          <w:rFonts w:ascii="Tahoma" w:eastAsia="Tahoma" w:hAnsi="Tahoma" w:cs="Tahoma"/>
          <w:sz w:val="20"/>
        </w:rPr>
        <w:t>in the event that</w:t>
      </w:r>
      <w:proofErr w:type="gramEnd"/>
      <w:r>
        <w:rPr>
          <w:rFonts w:ascii="Tahoma" w:eastAsia="Tahoma" w:hAnsi="Tahoma" w:cs="Tahoma"/>
          <w:sz w:val="20"/>
        </w:rPr>
        <w:t xml:space="preserve"> there is any breach of any of the provisions of these Standard Conditions including without limitation:</w:t>
      </w:r>
    </w:p>
    <w:p w14:paraId="1FDB63A6" w14:textId="77777777" w:rsidR="000F3BB1" w:rsidRDefault="003C4AD0">
      <w:pPr>
        <w:spacing w:after="100" w:line="288"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if you use any equipment which is defective or </w:t>
      </w:r>
      <w:proofErr w:type="gramStart"/>
      <w:r>
        <w:rPr>
          <w:rFonts w:ascii="Tahoma" w:eastAsia="Tahoma" w:hAnsi="Tahoma" w:cs="Tahoma"/>
          <w:sz w:val="20"/>
        </w:rPr>
        <w:t>illegal;</w:t>
      </w:r>
      <w:proofErr w:type="gramEnd"/>
    </w:p>
    <w:p w14:paraId="3E8A8BE8" w14:textId="77777777" w:rsidR="000F3BB1" w:rsidRDefault="003C4AD0">
      <w:pPr>
        <w:spacing w:after="100" w:line="288" w:lineRule="auto"/>
        <w:ind w:left="461" w:hanging="461"/>
      </w:pPr>
      <w:r>
        <w:tab/>
      </w:r>
      <w:r>
        <w:rPr>
          <w:rFonts w:ascii="Tahoma" w:eastAsia="Tahoma" w:hAnsi="Tahoma" w:cs="Tahoma"/>
          <w:sz w:val="20"/>
        </w:rPr>
        <w:t>(ii)</w:t>
      </w:r>
      <w:r>
        <w:tab/>
      </w:r>
      <w:r>
        <w:rPr>
          <w:rFonts w:ascii="Tahoma" w:eastAsia="Tahoma" w:hAnsi="Tahoma" w:cs="Tahoma"/>
          <w:sz w:val="20"/>
        </w:rPr>
        <w:t xml:space="preserve">if you cause any technical or other problems to our </w:t>
      </w:r>
      <w:proofErr w:type="spellStart"/>
      <w:r>
        <w:rPr>
          <w:rFonts w:ascii="Tahoma" w:eastAsia="Tahoma" w:hAnsi="Tahoma" w:cs="Tahoma"/>
          <w:sz w:val="20"/>
        </w:rPr>
        <w:t>WiFi</w:t>
      </w:r>
      <w:proofErr w:type="spellEnd"/>
      <w:r>
        <w:rPr>
          <w:rFonts w:ascii="Tahoma" w:eastAsia="Tahoma" w:hAnsi="Tahoma" w:cs="Tahoma"/>
          <w:sz w:val="20"/>
        </w:rPr>
        <w:t xml:space="preserve"> </w:t>
      </w:r>
      <w:proofErr w:type="gramStart"/>
      <w:r>
        <w:rPr>
          <w:rFonts w:ascii="Tahoma" w:eastAsia="Tahoma" w:hAnsi="Tahoma" w:cs="Tahoma"/>
          <w:sz w:val="20"/>
        </w:rPr>
        <w:t>service;</w:t>
      </w:r>
      <w:proofErr w:type="gramEnd"/>
    </w:p>
    <w:p w14:paraId="64260A63" w14:textId="77777777" w:rsidR="000F3BB1" w:rsidRDefault="003C4AD0">
      <w:pPr>
        <w:spacing w:after="100" w:line="288" w:lineRule="auto"/>
        <w:ind w:left="461" w:hanging="461"/>
      </w:pPr>
      <w:r>
        <w:tab/>
      </w:r>
      <w:r>
        <w:rPr>
          <w:rFonts w:ascii="Tahoma" w:eastAsia="Tahoma" w:hAnsi="Tahoma" w:cs="Tahoma"/>
          <w:sz w:val="20"/>
        </w:rPr>
        <w:t xml:space="preserve">(iii)if, in our opinion, you are involved in fraudulent or unauthorised use of our </w:t>
      </w:r>
      <w:proofErr w:type="spellStart"/>
      <w:r>
        <w:rPr>
          <w:rFonts w:ascii="Tahoma" w:eastAsia="Tahoma" w:hAnsi="Tahoma" w:cs="Tahoma"/>
          <w:sz w:val="20"/>
        </w:rPr>
        <w:t>WiFi</w:t>
      </w:r>
      <w:proofErr w:type="spellEnd"/>
      <w:r>
        <w:rPr>
          <w:rFonts w:ascii="Tahoma" w:eastAsia="Tahoma" w:hAnsi="Tahoma" w:cs="Tahoma"/>
          <w:sz w:val="20"/>
        </w:rPr>
        <w:t xml:space="preserve"> </w:t>
      </w:r>
      <w:proofErr w:type="gramStart"/>
      <w:r>
        <w:rPr>
          <w:rFonts w:ascii="Tahoma" w:eastAsia="Tahoma" w:hAnsi="Tahoma" w:cs="Tahoma"/>
          <w:sz w:val="20"/>
        </w:rPr>
        <w:t>service;</w:t>
      </w:r>
      <w:proofErr w:type="gramEnd"/>
    </w:p>
    <w:p w14:paraId="22696044" w14:textId="77777777" w:rsidR="000F3BB1" w:rsidRDefault="003C4AD0">
      <w:pPr>
        <w:spacing w:after="100" w:line="288" w:lineRule="auto"/>
        <w:ind w:left="461" w:hanging="461"/>
      </w:pPr>
      <w:r>
        <w:tab/>
      </w:r>
      <w:r>
        <w:rPr>
          <w:rFonts w:ascii="Tahoma" w:eastAsia="Tahoma" w:hAnsi="Tahoma" w:cs="Tahoma"/>
          <w:sz w:val="20"/>
        </w:rPr>
        <w:t xml:space="preserve">(iv) if you resell access to our </w:t>
      </w:r>
      <w:proofErr w:type="spellStart"/>
      <w:r>
        <w:rPr>
          <w:rFonts w:ascii="Tahoma" w:eastAsia="Tahoma" w:hAnsi="Tahoma" w:cs="Tahoma"/>
          <w:sz w:val="20"/>
        </w:rPr>
        <w:t>WiFi</w:t>
      </w:r>
      <w:proofErr w:type="spellEnd"/>
      <w:r>
        <w:rPr>
          <w:rFonts w:ascii="Tahoma" w:eastAsia="Tahoma" w:hAnsi="Tahoma" w:cs="Tahoma"/>
          <w:sz w:val="20"/>
        </w:rPr>
        <w:t xml:space="preserve"> service; or</w:t>
      </w:r>
    </w:p>
    <w:p w14:paraId="5B773BC2" w14:textId="607F7EEF" w:rsidR="000F3BB1" w:rsidRDefault="003C4AD0">
      <w:pPr>
        <w:spacing w:after="100" w:line="288" w:lineRule="auto"/>
        <w:ind w:left="461" w:hanging="461"/>
      </w:pPr>
      <w:r>
        <w:tab/>
      </w:r>
      <w:r>
        <w:rPr>
          <w:rFonts w:ascii="Tahoma" w:eastAsia="Tahoma" w:hAnsi="Tahoma" w:cs="Tahoma"/>
          <w:sz w:val="20"/>
        </w:rPr>
        <w:t xml:space="preserve">(v) if you use our </w:t>
      </w:r>
      <w:proofErr w:type="spellStart"/>
      <w:r>
        <w:rPr>
          <w:rFonts w:ascii="Tahoma" w:eastAsia="Tahoma" w:hAnsi="Tahoma" w:cs="Tahoma"/>
          <w:sz w:val="20"/>
        </w:rPr>
        <w:t>WiFi</w:t>
      </w:r>
      <w:proofErr w:type="spellEnd"/>
      <w:r>
        <w:rPr>
          <w:rFonts w:ascii="Tahoma" w:eastAsia="Tahoma" w:hAnsi="Tahoma" w:cs="Tahoma"/>
          <w:sz w:val="20"/>
        </w:rPr>
        <w:t xml:space="preserve"> service in contravention of the terms of these Standard Conditions.</w:t>
      </w:r>
    </w:p>
    <w:p w14:paraId="083C5819" w14:textId="77777777" w:rsidR="000F3BB1" w:rsidRDefault="000F3BB1">
      <w:pPr>
        <w:spacing w:after="100" w:line="288" w:lineRule="auto"/>
        <w:ind w:left="461" w:hanging="461"/>
      </w:pPr>
    </w:p>
    <w:p w14:paraId="0E0C69A9" w14:textId="77777777" w:rsidR="000F3BB1" w:rsidRDefault="003C4AD0">
      <w:pPr>
        <w:spacing w:after="100" w:line="288" w:lineRule="auto"/>
        <w:ind w:left="461" w:hanging="461"/>
      </w:pPr>
      <w:r>
        <w:rPr>
          <w:rFonts w:ascii="Tahoma" w:eastAsia="Tahoma" w:hAnsi="Tahoma" w:cs="Tahoma"/>
          <w:b/>
          <w:sz w:val="20"/>
        </w:rPr>
        <w:lastRenderedPageBreak/>
        <w:t>25.</w:t>
      </w:r>
      <w:r>
        <w:tab/>
      </w:r>
      <w:r>
        <w:rPr>
          <w:rFonts w:ascii="Tahoma" w:eastAsia="Tahoma" w:hAnsi="Tahoma" w:cs="Tahoma"/>
          <w:b/>
          <w:sz w:val="20"/>
        </w:rPr>
        <w:t xml:space="preserve">Availability of </w:t>
      </w:r>
      <w:proofErr w:type="spellStart"/>
      <w:r>
        <w:rPr>
          <w:rFonts w:ascii="Tahoma" w:eastAsia="Tahoma" w:hAnsi="Tahoma" w:cs="Tahoma"/>
          <w:b/>
          <w:sz w:val="20"/>
        </w:rPr>
        <w:t>WiFi</w:t>
      </w:r>
      <w:proofErr w:type="spellEnd"/>
      <w:r>
        <w:rPr>
          <w:rFonts w:ascii="Tahoma" w:eastAsia="Tahoma" w:hAnsi="Tahoma" w:cs="Tahoma"/>
          <w:b/>
          <w:sz w:val="20"/>
        </w:rPr>
        <w:t xml:space="preserve"> Services</w:t>
      </w:r>
    </w:p>
    <w:p w14:paraId="0D3E432D" w14:textId="77777777" w:rsidR="000F3BB1" w:rsidRDefault="003C4AD0">
      <w:pPr>
        <w:spacing w:after="100" w:line="288"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Although we aim to offer the best </w:t>
      </w:r>
      <w:proofErr w:type="spellStart"/>
      <w:r>
        <w:rPr>
          <w:rFonts w:ascii="Tahoma" w:eastAsia="Tahoma" w:hAnsi="Tahoma" w:cs="Tahoma"/>
          <w:sz w:val="20"/>
        </w:rPr>
        <w:t>WiFi</w:t>
      </w:r>
      <w:proofErr w:type="spellEnd"/>
      <w:r>
        <w:rPr>
          <w:rFonts w:ascii="Tahoma" w:eastAsia="Tahoma" w:hAnsi="Tahoma" w:cs="Tahoma"/>
          <w:sz w:val="20"/>
        </w:rPr>
        <w:t xml:space="preserve"> service possible, we make no promise that the </w:t>
      </w:r>
      <w:proofErr w:type="spellStart"/>
      <w:r>
        <w:rPr>
          <w:rFonts w:ascii="Tahoma" w:eastAsia="Tahoma" w:hAnsi="Tahoma" w:cs="Tahoma"/>
          <w:sz w:val="20"/>
        </w:rPr>
        <w:t>WiFi</w:t>
      </w:r>
      <w:proofErr w:type="spellEnd"/>
      <w:r>
        <w:rPr>
          <w:rFonts w:ascii="Tahoma" w:eastAsia="Tahoma" w:hAnsi="Tahoma" w:cs="Tahoma"/>
          <w:sz w:val="20"/>
        </w:rPr>
        <w:t xml:space="preserve"> service will meet your requirements.  We cannot guarantee that our </w:t>
      </w:r>
      <w:proofErr w:type="spellStart"/>
      <w:r>
        <w:rPr>
          <w:rFonts w:ascii="Tahoma" w:eastAsia="Tahoma" w:hAnsi="Tahoma" w:cs="Tahoma"/>
          <w:sz w:val="20"/>
        </w:rPr>
        <w:t>WiFi</w:t>
      </w:r>
      <w:proofErr w:type="spellEnd"/>
      <w:r>
        <w:rPr>
          <w:rFonts w:ascii="Tahoma" w:eastAsia="Tahoma" w:hAnsi="Tahoma" w:cs="Tahoma"/>
          <w:sz w:val="20"/>
        </w:rPr>
        <w:t xml:space="preserve"> service will </w:t>
      </w:r>
      <w:proofErr w:type="gramStart"/>
      <w:r>
        <w:rPr>
          <w:rFonts w:ascii="Tahoma" w:eastAsia="Tahoma" w:hAnsi="Tahoma" w:cs="Tahoma"/>
          <w:sz w:val="20"/>
        </w:rPr>
        <w:t>be fault-free or accessible at all times</w:t>
      </w:r>
      <w:proofErr w:type="gramEnd"/>
      <w:r>
        <w:rPr>
          <w:rFonts w:ascii="Tahoma" w:eastAsia="Tahoma" w:hAnsi="Tahoma" w:cs="Tahoma"/>
          <w:sz w:val="20"/>
        </w:rPr>
        <w:t>.</w:t>
      </w:r>
    </w:p>
    <w:p w14:paraId="28A3D377" w14:textId="77777777" w:rsidR="000F3BB1" w:rsidRDefault="003C4AD0">
      <w:pPr>
        <w:spacing w:after="100" w:line="288" w:lineRule="auto"/>
        <w:ind w:left="461" w:hanging="461"/>
      </w:pPr>
      <w:r>
        <w:tab/>
      </w:r>
      <w:r>
        <w:rPr>
          <w:rFonts w:ascii="Tahoma" w:eastAsia="Tahoma" w:hAnsi="Tahoma" w:cs="Tahoma"/>
          <w:sz w:val="20"/>
        </w:rPr>
        <w:t xml:space="preserve">(ii) It is your responsibility to ensure that any </w:t>
      </w:r>
      <w:proofErr w:type="spellStart"/>
      <w:r>
        <w:rPr>
          <w:rFonts w:ascii="Tahoma" w:eastAsia="Tahoma" w:hAnsi="Tahoma" w:cs="Tahoma"/>
          <w:sz w:val="20"/>
        </w:rPr>
        <w:t>WiFi</w:t>
      </w:r>
      <w:proofErr w:type="spellEnd"/>
      <w:r>
        <w:rPr>
          <w:rFonts w:ascii="Tahoma" w:eastAsia="Tahoma" w:hAnsi="Tahoma" w:cs="Tahoma"/>
          <w:sz w:val="20"/>
        </w:rPr>
        <w:t xml:space="preserve"> enabled device used by you is compatible with our </w:t>
      </w:r>
      <w:proofErr w:type="spellStart"/>
      <w:r>
        <w:rPr>
          <w:rFonts w:ascii="Tahoma" w:eastAsia="Tahoma" w:hAnsi="Tahoma" w:cs="Tahoma"/>
          <w:sz w:val="20"/>
        </w:rPr>
        <w:t>WiFi</w:t>
      </w:r>
      <w:proofErr w:type="spellEnd"/>
      <w:r>
        <w:rPr>
          <w:rFonts w:ascii="Tahoma" w:eastAsia="Tahoma" w:hAnsi="Tahoma" w:cs="Tahoma"/>
          <w:sz w:val="20"/>
        </w:rPr>
        <w:t xml:space="preserve"> service and is switched on. The availability and performance of our </w:t>
      </w:r>
      <w:proofErr w:type="spellStart"/>
      <w:r>
        <w:rPr>
          <w:rFonts w:ascii="Tahoma" w:eastAsia="Tahoma" w:hAnsi="Tahoma" w:cs="Tahoma"/>
          <w:sz w:val="20"/>
        </w:rPr>
        <w:t>WiFi</w:t>
      </w:r>
      <w:proofErr w:type="spellEnd"/>
      <w:r>
        <w:rPr>
          <w:rFonts w:ascii="Tahoma" w:eastAsia="Tahoma" w:hAnsi="Tahoma" w:cs="Tahoma"/>
          <w:sz w:val="20"/>
        </w:rPr>
        <w:t xml:space="preserve"> service is subject to all memory, </w:t>
      </w:r>
      <w:proofErr w:type="gramStart"/>
      <w:r>
        <w:rPr>
          <w:rFonts w:ascii="Tahoma" w:eastAsia="Tahoma" w:hAnsi="Tahoma" w:cs="Tahoma"/>
          <w:sz w:val="20"/>
        </w:rPr>
        <w:t>storage</w:t>
      </w:r>
      <w:proofErr w:type="gramEnd"/>
      <w:r>
        <w:rPr>
          <w:rFonts w:ascii="Tahoma" w:eastAsia="Tahoma" w:hAnsi="Tahoma" w:cs="Tahoma"/>
          <w:sz w:val="20"/>
        </w:rPr>
        <w:t xml:space="preserve"> and any other limitations in your device.  Our </w:t>
      </w:r>
      <w:proofErr w:type="spellStart"/>
      <w:r>
        <w:rPr>
          <w:rFonts w:ascii="Tahoma" w:eastAsia="Tahoma" w:hAnsi="Tahoma" w:cs="Tahoma"/>
          <w:sz w:val="20"/>
        </w:rPr>
        <w:t>WiFi</w:t>
      </w:r>
      <w:proofErr w:type="spellEnd"/>
      <w:r>
        <w:rPr>
          <w:rFonts w:ascii="Tahoma" w:eastAsia="Tahoma" w:hAnsi="Tahoma" w:cs="Tahoma"/>
          <w:sz w:val="20"/>
        </w:rPr>
        <w:t xml:space="preserve"> service is only available to your device when it is within the operating range of the main hall.</w:t>
      </w:r>
    </w:p>
    <w:p w14:paraId="2FF445F6" w14:textId="70240BAC"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 xml:space="preserve">(iii) We are not responsible for data, messages, or pages that you may lose or that become misdirected because of the interruptions or performance issues with our </w:t>
      </w:r>
      <w:proofErr w:type="spellStart"/>
      <w:r>
        <w:rPr>
          <w:rFonts w:ascii="Tahoma" w:eastAsia="Tahoma" w:hAnsi="Tahoma" w:cs="Tahoma"/>
          <w:sz w:val="20"/>
        </w:rPr>
        <w:t>WiFi</w:t>
      </w:r>
      <w:proofErr w:type="spellEnd"/>
      <w:r>
        <w:rPr>
          <w:rFonts w:ascii="Tahoma" w:eastAsia="Tahoma" w:hAnsi="Tahoma" w:cs="Tahoma"/>
          <w:sz w:val="20"/>
        </w:rPr>
        <w:t xml:space="preserve"> service or wireless communications networks generally.  We may impose usage, or service limits, suspend service, or block certain kinds of usage in our sole discretion, to protect other users of our </w:t>
      </w:r>
      <w:proofErr w:type="spellStart"/>
      <w:r>
        <w:rPr>
          <w:rFonts w:ascii="Tahoma" w:eastAsia="Tahoma" w:hAnsi="Tahoma" w:cs="Tahoma"/>
          <w:sz w:val="20"/>
        </w:rPr>
        <w:t>WiFi</w:t>
      </w:r>
      <w:proofErr w:type="spellEnd"/>
      <w:r>
        <w:rPr>
          <w:rFonts w:ascii="Tahoma" w:eastAsia="Tahoma" w:hAnsi="Tahoma" w:cs="Tahoma"/>
          <w:sz w:val="20"/>
        </w:rPr>
        <w:t xml:space="preserve"> service.  Network speed is no indication of the speed at which your </w:t>
      </w:r>
      <w:proofErr w:type="spellStart"/>
      <w:r>
        <w:rPr>
          <w:rFonts w:ascii="Tahoma" w:eastAsia="Tahoma" w:hAnsi="Tahoma" w:cs="Tahoma"/>
          <w:sz w:val="20"/>
        </w:rPr>
        <w:t>WiFi</w:t>
      </w:r>
      <w:proofErr w:type="spellEnd"/>
      <w:r>
        <w:rPr>
          <w:rFonts w:ascii="Tahoma" w:eastAsia="Tahoma" w:hAnsi="Tahoma" w:cs="Tahoma"/>
          <w:sz w:val="20"/>
        </w:rPr>
        <w:t xml:space="preserve"> enabled device or our </w:t>
      </w:r>
      <w:proofErr w:type="spellStart"/>
      <w:r>
        <w:rPr>
          <w:rFonts w:ascii="Tahoma" w:eastAsia="Tahoma" w:hAnsi="Tahoma" w:cs="Tahoma"/>
          <w:sz w:val="20"/>
        </w:rPr>
        <w:t>WiFi</w:t>
      </w:r>
      <w:proofErr w:type="spellEnd"/>
      <w:r>
        <w:rPr>
          <w:rFonts w:ascii="Tahoma" w:eastAsia="Tahoma" w:hAnsi="Tahoma" w:cs="Tahoma"/>
          <w:sz w:val="20"/>
        </w:rPr>
        <w:t xml:space="preserve"> service sends or receives data.  Actual network speed will vary based on configuration, </w:t>
      </w:r>
      <w:proofErr w:type="gramStart"/>
      <w:r>
        <w:rPr>
          <w:rFonts w:ascii="Tahoma" w:eastAsia="Tahoma" w:hAnsi="Tahoma" w:cs="Tahoma"/>
          <w:sz w:val="20"/>
        </w:rPr>
        <w:t>compression</w:t>
      </w:r>
      <w:proofErr w:type="gramEnd"/>
      <w:r>
        <w:rPr>
          <w:rFonts w:ascii="Tahoma" w:eastAsia="Tahoma" w:hAnsi="Tahoma" w:cs="Tahoma"/>
          <w:sz w:val="20"/>
        </w:rPr>
        <w:t xml:space="preserve"> and network congestion.</w:t>
      </w:r>
    </w:p>
    <w:p w14:paraId="3797B277" w14:textId="77777777" w:rsidR="00432044" w:rsidRDefault="00432044">
      <w:pPr>
        <w:spacing w:after="100" w:line="288" w:lineRule="auto"/>
        <w:ind w:left="461" w:hanging="461"/>
        <w:rPr>
          <w:rFonts w:ascii="Tahoma" w:eastAsia="Tahoma" w:hAnsi="Tahoma" w:cs="Tahoma"/>
          <w:b/>
          <w:sz w:val="20"/>
        </w:rPr>
      </w:pPr>
    </w:p>
    <w:p w14:paraId="492CBE04" w14:textId="6B47ABD3" w:rsidR="000F3BB1" w:rsidRDefault="003C4AD0">
      <w:pPr>
        <w:spacing w:after="100" w:line="288" w:lineRule="auto"/>
        <w:ind w:left="461" w:hanging="461"/>
      </w:pPr>
      <w:r>
        <w:rPr>
          <w:rFonts w:ascii="Tahoma" w:eastAsia="Tahoma" w:hAnsi="Tahoma" w:cs="Tahoma"/>
          <w:b/>
          <w:sz w:val="20"/>
        </w:rPr>
        <w:t>26.</w:t>
      </w:r>
      <w:r>
        <w:tab/>
      </w:r>
      <w:r>
        <w:rPr>
          <w:rFonts w:ascii="Tahoma" w:eastAsia="Tahoma" w:hAnsi="Tahoma" w:cs="Tahoma"/>
          <w:b/>
          <w:sz w:val="20"/>
        </w:rPr>
        <w:t>Privacy and Data Protection</w:t>
      </w:r>
    </w:p>
    <w:p w14:paraId="54827C83" w14:textId="77777777" w:rsidR="000F3BB1" w:rsidRDefault="003C4AD0">
      <w:pPr>
        <w:spacing w:after="100" w:line="288"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We may collect and store personal data through your use of our </w:t>
      </w:r>
      <w:proofErr w:type="spellStart"/>
      <w:r>
        <w:rPr>
          <w:rFonts w:ascii="Tahoma" w:eastAsia="Tahoma" w:hAnsi="Tahoma" w:cs="Tahoma"/>
          <w:sz w:val="20"/>
        </w:rPr>
        <w:t>WiFi</w:t>
      </w:r>
      <w:proofErr w:type="spellEnd"/>
      <w:r>
        <w:rPr>
          <w:rFonts w:ascii="Tahoma" w:eastAsia="Tahoma" w:hAnsi="Tahoma" w:cs="Tahoma"/>
          <w:sz w:val="20"/>
        </w:rPr>
        <w:t xml:space="preserve"> service.</w:t>
      </w:r>
    </w:p>
    <w:p w14:paraId="2CEF9E5C" w14:textId="77777777" w:rsidR="000F3BB1" w:rsidRDefault="003C4AD0">
      <w:pPr>
        <w:spacing w:after="100" w:line="288" w:lineRule="auto"/>
        <w:ind w:left="461" w:hanging="461"/>
      </w:pPr>
      <w:r>
        <w:tab/>
      </w:r>
      <w:r>
        <w:rPr>
          <w:rFonts w:ascii="Tahoma" w:eastAsia="Tahoma" w:hAnsi="Tahoma" w:cs="Tahoma"/>
          <w:sz w:val="20"/>
        </w:rPr>
        <w:t xml:space="preserve">(ii)We may process all information about you which is provided in relation to our </w:t>
      </w:r>
      <w:proofErr w:type="spellStart"/>
      <w:r>
        <w:rPr>
          <w:rFonts w:ascii="Tahoma" w:eastAsia="Tahoma" w:hAnsi="Tahoma" w:cs="Tahoma"/>
          <w:sz w:val="20"/>
        </w:rPr>
        <w:t>WiFi</w:t>
      </w:r>
      <w:proofErr w:type="spellEnd"/>
      <w:r>
        <w:rPr>
          <w:rFonts w:ascii="Tahoma" w:eastAsia="Tahoma" w:hAnsi="Tahoma" w:cs="Tahoma"/>
          <w:sz w:val="20"/>
        </w:rPr>
        <w:t xml:space="preserve"> service in accordance with your legal rights under the Data Protection 1998 and solely for the purposes of offering the </w:t>
      </w:r>
      <w:proofErr w:type="spellStart"/>
      <w:r>
        <w:rPr>
          <w:rFonts w:ascii="Tahoma" w:eastAsia="Tahoma" w:hAnsi="Tahoma" w:cs="Tahoma"/>
          <w:sz w:val="20"/>
        </w:rPr>
        <w:t>WiFi</w:t>
      </w:r>
      <w:proofErr w:type="spellEnd"/>
      <w:r>
        <w:rPr>
          <w:rFonts w:ascii="Tahoma" w:eastAsia="Tahoma" w:hAnsi="Tahoma" w:cs="Tahoma"/>
          <w:sz w:val="20"/>
        </w:rPr>
        <w:t xml:space="preserve"> service.  </w:t>
      </w:r>
    </w:p>
    <w:p w14:paraId="7F9AF10E" w14:textId="6B0EEB84" w:rsidR="000F3BB1" w:rsidRDefault="003C4AD0">
      <w:pPr>
        <w:spacing w:after="100" w:line="288" w:lineRule="auto"/>
        <w:ind w:left="461" w:hanging="461"/>
      </w:pPr>
      <w:r>
        <w:tab/>
      </w:r>
      <w:r>
        <w:rPr>
          <w:rFonts w:ascii="Tahoma" w:eastAsia="Tahoma" w:hAnsi="Tahoma" w:cs="Tahoma"/>
          <w:sz w:val="20"/>
        </w:rPr>
        <w:t xml:space="preserve">(iii)By using our </w:t>
      </w:r>
      <w:proofErr w:type="spellStart"/>
      <w:r>
        <w:rPr>
          <w:rFonts w:ascii="Tahoma" w:eastAsia="Tahoma" w:hAnsi="Tahoma" w:cs="Tahoma"/>
          <w:sz w:val="20"/>
        </w:rPr>
        <w:t>WiFi</w:t>
      </w:r>
      <w:proofErr w:type="spellEnd"/>
      <w:r>
        <w:rPr>
          <w:rFonts w:ascii="Tahoma" w:eastAsia="Tahoma" w:hAnsi="Tahoma" w:cs="Tahoma"/>
          <w:sz w:val="20"/>
        </w:rPr>
        <w:t xml:space="preserve"> service, you agree to the terms of this clause 26.  If you would like more information or object to anything in these conditions, you should speak to: </w:t>
      </w:r>
      <w:r w:rsidR="00BF17C4">
        <w:rPr>
          <w:rFonts w:ascii="Tahoma" w:eastAsia="Tahoma" w:hAnsi="Tahoma" w:cs="Tahoma"/>
          <w:sz w:val="20"/>
        </w:rPr>
        <w:t>Hall Administrator.</w:t>
      </w:r>
    </w:p>
    <w:p w14:paraId="761EAAC8" w14:textId="77777777" w:rsidR="000F3BB1" w:rsidRDefault="003C4AD0">
      <w:pPr>
        <w:spacing w:after="100" w:line="288" w:lineRule="auto"/>
        <w:ind w:left="461" w:hanging="461"/>
      </w:pPr>
      <w:r>
        <w:tab/>
      </w:r>
      <w:r>
        <w:rPr>
          <w:rFonts w:ascii="Tahoma" w:eastAsia="Tahoma" w:hAnsi="Tahoma" w:cs="Tahoma"/>
          <w:sz w:val="20"/>
        </w:rPr>
        <w:t xml:space="preserve">When using the </w:t>
      </w:r>
      <w:proofErr w:type="spellStart"/>
      <w:r>
        <w:rPr>
          <w:rFonts w:ascii="Tahoma" w:eastAsia="Tahoma" w:hAnsi="Tahoma" w:cs="Tahoma"/>
          <w:sz w:val="20"/>
        </w:rPr>
        <w:t>WiFi</w:t>
      </w:r>
      <w:proofErr w:type="spellEnd"/>
      <w:r>
        <w:rPr>
          <w:rFonts w:ascii="Tahoma" w:eastAsia="Tahoma" w:hAnsi="Tahoma" w:cs="Tahoma"/>
          <w:sz w:val="20"/>
        </w:rPr>
        <w:t xml:space="preserve"> service the Hirer </w:t>
      </w:r>
      <w:proofErr w:type="gramStart"/>
      <w:r>
        <w:rPr>
          <w:rFonts w:ascii="Tahoma" w:eastAsia="Tahoma" w:hAnsi="Tahoma" w:cs="Tahoma"/>
          <w:sz w:val="20"/>
        </w:rPr>
        <w:t>agrees at all times</w:t>
      </w:r>
      <w:proofErr w:type="gramEnd"/>
      <w:r>
        <w:rPr>
          <w:rFonts w:ascii="Tahoma" w:eastAsia="Tahoma" w:hAnsi="Tahoma" w:cs="Tahoma"/>
          <w:sz w:val="20"/>
        </w:rPr>
        <w:t xml:space="preserve"> to be bound by the following provisions:</w:t>
      </w:r>
    </w:p>
    <w:p w14:paraId="118AAEE0" w14:textId="77777777" w:rsidR="000F3BB1" w:rsidRDefault="003C4AD0">
      <w:pPr>
        <w:spacing w:after="100" w:line="288" w:lineRule="auto"/>
        <w:ind w:left="461" w:hanging="461"/>
      </w:pPr>
      <w:r>
        <w:tab/>
      </w:r>
      <w:r>
        <w:rPr>
          <w:rFonts w:ascii="Tahoma" w:eastAsia="Tahoma" w:hAnsi="Tahoma" w:cs="Tahoma"/>
          <w:sz w:val="20"/>
        </w:rPr>
        <w:t xml:space="preserve">(a) not to use the </w:t>
      </w:r>
      <w:proofErr w:type="spellStart"/>
      <w:r>
        <w:rPr>
          <w:rFonts w:ascii="Tahoma" w:eastAsia="Tahoma" w:hAnsi="Tahoma" w:cs="Tahoma"/>
          <w:sz w:val="20"/>
        </w:rPr>
        <w:t>WiFi</w:t>
      </w:r>
      <w:proofErr w:type="spellEnd"/>
      <w:r>
        <w:rPr>
          <w:rFonts w:ascii="Tahoma" w:eastAsia="Tahoma" w:hAnsi="Tahoma" w:cs="Tahoma"/>
          <w:sz w:val="20"/>
        </w:rPr>
        <w:t xml:space="preserve"> service for any for the following purposes:</w:t>
      </w:r>
    </w:p>
    <w:p w14:paraId="1063705D" w14:textId="436E78A6" w:rsidR="000F3BB1" w:rsidRDefault="003C4AD0">
      <w:pPr>
        <w:spacing w:after="100" w:line="288" w:lineRule="auto"/>
        <w:ind w:left="461" w:hanging="461"/>
      </w:pPr>
      <w:r>
        <w:tab/>
      </w:r>
      <w:r>
        <w:rPr>
          <w:rFonts w:ascii="Tahoma" w:eastAsia="Tahoma" w:hAnsi="Tahoma" w:cs="Tahoma"/>
          <w:sz w:val="20"/>
        </w:rPr>
        <w:t>(</w:t>
      </w:r>
      <w:proofErr w:type="spellStart"/>
      <w:r>
        <w:rPr>
          <w:rFonts w:ascii="Tahoma" w:eastAsia="Tahoma" w:hAnsi="Tahoma" w:cs="Tahoma"/>
          <w:sz w:val="20"/>
        </w:rPr>
        <w:t>i</w:t>
      </w:r>
      <w:proofErr w:type="spellEnd"/>
      <w:r>
        <w:rPr>
          <w:rFonts w:ascii="Tahoma" w:eastAsia="Tahoma" w:hAnsi="Tahoma" w:cs="Tahoma"/>
          <w:sz w:val="20"/>
        </w:rPr>
        <w:t>)</w:t>
      </w:r>
      <w:r>
        <w:tab/>
      </w:r>
      <w:r>
        <w:rPr>
          <w:rFonts w:ascii="Tahoma" w:eastAsia="Tahoma" w:hAnsi="Tahoma" w:cs="Tahoma"/>
          <w:sz w:val="20"/>
        </w:rPr>
        <w:t xml:space="preserve">disseminating any unlawful, </w:t>
      </w:r>
      <w:r w:rsidR="00BF17C4">
        <w:rPr>
          <w:rFonts w:ascii="Tahoma" w:eastAsia="Tahoma" w:hAnsi="Tahoma" w:cs="Tahoma"/>
          <w:sz w:val="20"/>
        </w:rPr>
        <w:t>harassing, libellous</w:t>
      </w:r>
      <w:r>
        <w:rPr>
          <w:rFonts w:ascii="Tahoma" w:eastAsia="Tahoma" w:hAnsi="Tahoma" w:cs="Tahoma"/>
          <w:sz w:val="20"/>
        </w:rPr>
        <w:t xml:space="preserve">, abusive, threatening, harmful, vulgar, obscene or otherwise objectionable material or otherwise breaching any </w:t>
      </w:r>
      <w:proofErr w:type="gramStart"/>
      <w:r>
        <w:rPr>
          <w:rFonts w:ascii="Tahoma" w:eastAsia="Tahoma" w:hAnsi="Tahoma" w:cs="Tahoma"/>
          <w:sz w:val="20"/>
        </w:rPr>
        <w:t>laws;</w:t>
      </w:r>
      <w:proofErr w:type="gramEnd"/>
    </w:p>
    <w:p w14:paraId="51DA60F9" w14:textId="6B629CDA" w:rsidR="000F3BB1" w:rsidRDefault="003C4AD0">
      <w:pPr>
        <w:spacing w:after="100" w:line="288" w:lineRule="auto"/>
        <w:ind w:left="461" w:hanging="461"/>
      </w:pPr>
      <w:r>
        <w:tab/>
      </w:r>
      <w:r>
        <w:rPr>
          <w:rFonts w:ascii="Tahoma" w:eastAsia="Tahoma" w:hAnsi="Tahoma" w:cs="Tahoma"/>
          <w:sz w:val="20"/>
        </w:rPr>
        <w:t xml:space="preserve">(ii)  transmitting material that constitutes a criminal offence </w:t>
      </w:r>
      <w:r w:rsidR="00BF17C4">
        <w:rPr>
          <w:rFonts w:ascii="Tahoma" w:eastAsia="Tahoma" w:hAnsi="Tahoma" w:cs="Tahoma"/>
          <w:sz w:val="20"/>
        </w:rPr>
        <w:t>or encourages</w:t>
      </w:r>
      <w:r>
        <w:rPr>
          <w:rFonts w:ascii="Tahoma" w:eastAsia="Tahoma" w:hAnsi="Tahoma" w:cs="Tahoma"/>
          <w:sz w:val="20"/>
        </w:rPr>
        <w:t xml:space="preserve"> conduct that constitutes a criminal offence, results in civil liability or otherwise breaches any applicable laws, regulations or code of </w:t>
      </w:r>
      <w:proofErr w:type="gramStart"/>
      <w:r>
        <w:rPr>
          <w:rFonts w:ascii="Tahoma" w:eastAsia="Tahoma" w:hAnsi="Tahoma" w:cs="Tahoma"/>
          <w:sz w:val="20"/>
        </w:rPr>
        <w:t>practice;</w:t>
      </w:r>
      <w:proofErr w:type="gramEnd"/>
    </w:p>
    <w:p w14:paraId="41C70B58" w14:textId="77777777" w:rsidR="000F3BB1" w:rsidRDefault="003C4AD0">
      <w:pPr>
        <w:spacing w:after="100" w:line="288" w:lineRule="auto"/>
        <w:ind w:left="461" w:hanging="461"/>
      </w:pPr>
      <w:r>
        <w:tab/>
      </w:r>
      <w:r>
        <w:rPr>
          <w:rFonts w:ascii="Tahoma" w:eastAsia="Tahoma" w:hAnsi="Tahoma" w:cs="Tahoma"/>
          <w:sz w:val="20"/>
        </w:rPr>
        <w:t xml:space="preserve">(iii) interfering with any other persons use or enjoyment of the </w:t>
      </w:r>
      <w:proofErr w:type="spellStart"/>
      <w:r>
        <w:rPr>
          <w:rFonts w:ascii="Tahoma" w:eastAsia="Tahoma" w:hAnsi="Tahoma" w:cs="Tahoma"/>
          <w:sz w:val="20"/>
        </w:rPr>
        <w:t>WiFi</w:t>
      </w:r>
      <w:proofErr w:type="spellEnd"/>
      <w:r>
        <w:rPr>
          <w:rFonts w:ascii="Tahoma" w:eastAsia="Tahoma" w:hAnsi="Tahoma" w:cs="Tahoma"/>
          <w:sz w:val="20"/>
        </w:rPr>
        <w:t xml:space="preserve"> service; and</w:t>
      </w:r>
    </w:p>
    <w:p w14:paraId="0C0B1579" w14:textId="77777777" w:rsidR="000F3BB1" w:rsidRDefault="003C4AD0">
      <w:pPr>
        <w:spacing w:after="100" w:line="288" w:lineRule="auto"/>
        <w:ind w:left="461" w:hanging="461"/>
      </w:pPr>
      <w:r>
        <w:tab/>
      </w:r>
      <w:r>
        <w:rPr>
          <w:rFonts w:ascii="Tahoma" w:eastAsia="Tahoma" w:hAnsi="Tahoma" w:cs="Tahoma"/>
          <w:sz w:val="20"/>
        </w:rPr>
        <w:t xml:space="preserve">(iv) making, </w:t>
      </w:r>
      <w:proofErr w:type="gramStart"/>
      <w:r>
        <w:rPr>
          <w:rFonts w:ascii="Tahoma" w:eastAsia="Tahoma" w:hAnsi="Tahoma" w:cs="Tahoma"/>
          <w:sz w:val="20"/>
        </w:rPr>
        <w:t>transmitting</w:t>
      </w:r>
      <w:proofErr w:type="gramEnd"/>
      <w:r>
        <w:rPr>
          <w:rFonts w:ascii="Tahoma" w:eastAsia="Tahoma" w:hAnsi="Tahoma" w:cs="Tahoma"/>
          <w:sz w:val="20"/>
        </w:rPr>
        <w:t xml:space="preserve"> or storing electronic copies of material protected by copyright without permission of the owner</w:t>
      </w:r>
    </w:p>
    <w:p w14:paraId="1DB6BE55" w14:textId="30EED3F3" w:rsidR="00D57317" w:rsidRDefault="003C4AD0">
      <w:pPr>
        <w:spacing w:after="100" w:line="288" w:lineRule="auto"/>
        <w:ind w:left="461" w:hanging="461"/>
        <w:rPr>
          <w:rFonts w:ascii="Tahoma" w:eastAsia="Tahoma" w:hAnsi="Tahoma" w:cs="Tahoma"/>
          <w:b/>
          <w:sz w:val="20"/>
        </w:rPr>
      </w:pPr>
      <w:r>
        <w:tab/>
      </w:r>
      <w:r>
        <w:rPr>
          <w:rFonts w:ascii="Tahoma" w:eastAsia="Tahoma" w:hAnsi="Tahoma" w:cs="Tahoma"/>
          <w:sz w:val="20"/>
        </w:rPr>
        <w:t xml:space="preserve">(b) to keep any username, password, or any other information which forms part of the </w:t>
      </w:r>
      <w:proofErr w:type="spellStart"/>
      <w:r>
        <w:rPr>
          <w:rFonts w:ascii="Tahoma" w:eastAsia="Tahoma" w:hAnsi="Tahoma" w:cs="Tahoma"/>
          <w:sz w:val="20"/>
        </w:rPr>
        <w:t>WiFi</w:t>
      </w:r>
      <w:proofErr w:type="spellEnd"/>
      <w:r>
        <w:rPr>
          <w:rFonts w:ascii="Tahoma" w:eastAsia="Tahoma" w:hAnsi="Tahoma" w:cs="Tahoma"/>
          <w:sz w:val="20"/>
        </w:rPr>
        <w:t xml:space="preserve"> service security procedure confidential and not to disclose it to any third party.</w:t>
      </w:r>
    </w:p>
    <w:p w14:paraId="3F6DBC8B" w14:textId="77777777" w:rsidR="00D57317" w:rsidRDefault="00D57317">
      <w:pPr>
        <w:spacing w:after="100" w:line="288" w:lineRule="auto"/>
        <w:ind w:left="461" w:hanging="461"/>
        <w:rPr>
          <w:rFonts w:ascii="Tahoma" w:eastAsia="Tahoma" w:hAnsi="Tahoma" w:cs="Tahoma"/>
          <w:b/>
          <w:sz w:val="20"/>
        </w:rPr>
      </w:pPr>
    </w:p>
    <w:p w14:paraId="59EC31EC" w14:textId="06B095C1" w:rsidR="000F3BB1" w:rsidRDefault="003C4AD0">
      <w:pPr>
        <w:spacing w:after="100" w:line="288" w:lineRule="auto"/>
        <w:ind w:left="461" w:hanging="461"/>
      </w:pPr>
      <w:r>
        <w:rPr>
          <w:rFonts w:ascii="Tahoma" w:eastAsia="Tahoma" w:hAnsi="Tahoma" w:cs="Tahoma"/>
          <w:b/>
          <w:sz w:val="20"/>
        </w:rPr>
        <w:t xml:space="preserve"> 27.</w:t>
      </w:r>
      <w:r>
        <w:tab/>
      </w:r>
      <w:r>
        <w:rPr>
          <w:rFonts w:ascii="Tahoma" w:eastAsia="Tahoma" w:hAnsi="Tahoma" w:cs="Tahoma"/>
          <w:b/>
          <w:sz w:val="20"/>
        </w:rPr>
        <w:t>Cancellation</w:t>
      </w:r>
    </w:p>
    <w:p w14:paraId="554411E9" w14:textId="77777777" w:rsidR="000F3BB1" w:rsidRDefault="003C4AD0">
      <w:pPr>
        <w:spacing w:after="100" w:line="288" w:lineRule="auto"/>
        <w:ind w:left="461" w:hanging="461"/>
      </w:pPr>
      <w:r>
        <w:tab/>
      </w:r>
      <w:r>
        <w:rPr>
          <w:rFonts w:ascii="Tahoma" w:eastAsia="Tahoma" w:hAnsi="Tahoma" w:cs="Tahoma"/>
          <w:sz w:val="20"/>
        </w:rPr>
        <w:t xml:space="preserve">If you wish to cancel the booking before the date of the event and we are unable to conclude a replacement booking, we may, in our complete discretion, return the deposit or require payment of the hire fee? </w:t>
      </w:r>
    </w:p>
    <w:p w14:paraId="2F6FF60E" w14:textId="77777777" w:rsidR="000F3BB1" w:rsidRDefault="003C4AD0">
      <w:pPr>
        <w:spacing w:after="100" w:line="288" w:lineRule="auto"/>
        <w:ind w:left="461" w:hanging="461"/>
      </w:pPr>
      <w:r>
        <w:tab/>
      </w:r>
      <w:r>
        <w:rPr>
          <w:rFonts w:ascii="Tahoma" w:eastAsia="Tahoma" w:hAnsi="Tahoma" w:cs="Tahoma"/>
          <w:sz w:val="20"/>
        </w:rPr>
        <w:t>We reserve the right to cancel this Agreement by giving you written notice in the event of:</w:t>
      </w:r>
    </w:p>
    <w:p w14:paraId="753F4BD4" w14:textId="77777777" w:rsidR="000F3BB1" w:rsidRDefault="003C4AD0">
      <w:pPr>
        <w:numPr>
          <w:ilvl w:val="0"/>
          <w:numId w:val="2"/>
        </w:numPr>
        <w:spacing w:after="100" w:line="288" w:lineRule="auto"/>
        <w:ind w:left="1181" w:hanging="720"/>
      </w:pPr>
      <w:r>
        <w:rPr>
          <w:rFonts w:ascii="Tahoma" w:eastAsia="Tahoma" w:hAnsi="Tahoma" w:cs="Tahoma"/>
          <w:sz w:val="20"/>
        </w:rPr>
        <w:t xml:space="preserve">the premises being required for use as a Polling Station for a Parliamentary or Local Government election or </w:t>
      </w:r>
      <w:proofErr w:type="gramStart"/>
      <w:r>
        <w:rPr>
          <w:rFonts w:ascii="Tahoma" w:eastAsia="Tahoma" w:hAnsi="Tahoma" w:cs="Tahoma"/>
          <w:sz w:val="20"/>
        </w:rPr>
        <w:t>by-election;</w:t>
      </w:r>
      <w:proofErr w:type="gramEnd"/>
    </w:p>
    <w:p w14:paraId="184CEE91" w14:textId="77777777" w:rsidR="000F3BB1" w:rsidRDefault="003C4AD0">
      <w:pPr>
        <w:numPr>
          <w:ilvl w:val="0"/>
          <w:numId w:val="2"/>
        </w:numPr>
        <w:spacing w:after="100" w:line="288" w:lineRule="auto"/>
        <w:ind w:left="1138" w:hanging="706"/>
      </w:pPr>
      <w:r>
        <w:rPr>
          <w:rFonts w:ascii="Tahoma" w:eastAsia="Tahoma" w:hAnsi="Tahoma" w:cs="Tahoma"/>
          <w:sz w:val="20"/>
        </w:rPr>
        <w:lastRenderedPageBreak/>
        <w:t xml:space="preserve">our reasonably considering that (a) such hiring will lead to a breach of licensing </w:t>
      </w:r>
      <w:proofErr w:type="gramStart"/>
      <w:r>
        <w:rPr>
          <w:rFonts w:ascii="Tahoma" w:eastAsia="Tahoma" w:hAnsi="Tahoma" w:cs="Tahoma"/>
          <w:sz w:val="20"/>
        </w:rPr>
        <w:t xml:space="preserve">conditions,   </w:t>
      </w:r>
      <w:proofErr w:type="gramEnd"/>
      <w:r>
        <w:rPr>
          <w:rFonts w:ascii="Tahoma" w:eastAsia="Tahoma" w:hAnsi="Tahoma" w:cs="Tahoma"/>
          <w:sz w:val="20"/>
        </w:rPr>
        <w:t>if applicable, or other legal or statutory requirements, or (b) unlawful or unsuitable activities will take place at the premises as a result of this hiring;</w:t>
      </w:r>
    </w:p>
    <w:p w14:paraId="5A68EF8A" w14:textId="77777777" w:rsidR="000F3BB1" w:rsidRDefault="003C4AD0">
      <w:pPr>
        <w:numPr>
          <w:ilvl w:val="0"/>
          <w:numId w:val="1"/>
        </w:numPr>
        <w:spacing w:after="100" w:line="288" w:lineRule="auto"/>
        <w:ind w:left="1166" w:hanging="720"/>
      </w:pPr>
      <w:r>
        <w:rPr>
          <w:rFonts w:ascii="Tahoma" w:eastAsia="Tahoma" w:hAnsi="Tahoma" w:cs="Tahoma"/>
          <w:sz w:val="20"/>
        </w:rPr>
        <w:t xml:space="preserve">the premises becoming unfit for your intended </w:t>
      </w:r>
      <w:proofErr w:type="gramStart"/>
      <w:r>
        <w:rPr>
          <w:rFonts w:ascii="Tahoma" w:eastAsia="Tahoma" w:hAnsi="Tahoma" w:cs="Tahoma"/>
          <w:sz w:val="20"/>
        </w:rPr>
        <w:t>use;</w:t>
      </w:r>
      <w:proofErr w:type="gramEnd"/>
    </w:p>
    <w:p w14:paraId="06BA6A30" w14:textId="77777777" w:rsidR="000F3BB1" w:rsidRDefault="003C4AD0">
      <w:pPr>
        <w:numPr>
          <w:ilvl w:val="0"/>
          <w:numId w:val="1"/>
        </w:numPr>
        <w:spacing w:after="100" w:line="288" w:lineRule="auto"/>
        <w:ind w:left="1166" w:hanging="720"/>
      </w:pPr>
      <w:r>
        <w:rPr>
          <w:rFonts w:ascii="Tahoma" w:eastAsia="Tahoma" w:hAnsi="Tahoma" w:cs="Tahoma"/>
          <w:sz w:val="20"/>
        </w:rPr>
        <w:t xml:space="preserve">an emergency requiring use of the premises as a shelter for the victims of flooding, snowstorm, fire, </w:t>
      </w:r>
      <w:proofErr w:type="gramStart"/>
      <w:r>
        <w:rPr>
          <w:rFonts w:ascii="Tahoma" w:eastAsia="Tahoma" w:hAnsi="Tahoma" w:cs="Tahoma"/>
          <w:sz w:val="20"/>
        </w:rPr>
        <w:t>explosion</w:t>
      </w:r>
      <w:proofErr w:type="gramEnd"/>
      <w:r>
        <w:rPr>
          <w:rFonts w:ascii="Tahoma" w:eastAsia="Tahoma" w:hAnsi="Tahoma" w:cs="Tahoma"/>
          <w:sz w:val="20"/>
        </w:rPr>
        <w:t xml:space="preserve"> or those at risk of these or similar disasters.</w:t>
      </w:r>
    </w:p>
    <w:p w14:paraId="388859E0" w14:textId="6FE6F982" w:rsidR="000F3BB1" w:rsidRDefault="003C4AD0">
      <w:pPr>
        <w:spacing w:after="100" w:line="288" w:lineRule="auto"/>
        <w:ind w:left="461" w:hanging="461"/>
        <w:rPr>
          <w:rFonts w:ascii="Tahoma" w:eastAsia="Tahoma" w:hAnsi="Tahoma" w:cs="Tahoma"/>
          <w:sz w:val="20"/>
        </w:rPr>
      </w:pPr>
      <w:r>
        <w:tab/>
      </w:r>
      <w:r>
        <w:rPr>
          <w:rFonts w:ascii="Tahoma" w:eastAsia="Tahoma" w:hAnsi="Tahoma" w:cs="Tahoma"/>
          <w:sz w:val="20"/>
        </w:rPr>
        <w:t>In any such case you will be entitled to a refund of any deposit already paid, but we will not be liable to you for any resulting direct or indirect loss or damages whatsoever.</w:t>
      </w:r>
    </w:p>
    <w:p w14:paraId="0AFEE857" w14:textId="77777777" w:rsidR="00D57317" w:rsidRDefault="00D57317">
      <w:pPr>
        <w:spacing w:after="100" w:line="288" w:lineRule="auto"/>
        <w:ind w:left="461" w:hanging="461"/>
      </w:pPr>
    </w:p>
    <w:p w14:paraId="61ECC72E" w14:textId="77777777" w:rsidR="000F3BB1" w:rsidRDefault="003C4AD0">
      <w:pPr>
        <w:spacing w:after="0" w:line="288" w:lineRule="auto"/>
        <w:ind w:left="461" w:hanging="461"/>
      </w:pPr>
      <w:r>
        <w:rPr>
          <w:rFonts w:ascii="Tahoma" w:eastAsia="Tahoma" w:hAnsi="Tahoma" w:cs="Tahoma"/>
          <w:b/>
          <w:sz w:val="20"/>
        </w:rPr>
        <w:t>28.</w:t>
      </w:r>
      <w:r>
        <w:tab/>
      </w:r>
      <w:r>
        <w:rPr>
          <w:rFonts w:ascii="Tahoma" w:eastAsia="Tahoma" w:hAnsi="Tahoma" w:cs="Tahoma"/>
          <w:b/>
          <w:sz w:val="20"/>
        </w:rPr>
        <w:t>End of hire</w:t>
      </w:r>
    </w:p>
    <w:p w14:paraId="53A223A0" w14:textId="77777777" w:rsidR="000F3BB1" w:rsidRDefault="003C4AD0">
      <w:pPr>
        <w:spacing w:after="0" w:line="288" w:lineRule="auto"/>
        <w:ind w:left="461" w:hanging="461"/>
      </w:pPr>
      <w:r>
        <w:tab/>
      </w:r>
      <w:r>
        <w:rPr>
          <w:rFonts w:ascii="Tahoma" w:eastAsia="Tahoma" w:hAnsi="Tahoma" w:cs="Tahoma"/>
          <w:sz w:val="20"/>
        </w:rPr>
        <w:t>You are responsible for leaving the premises and surrounding area in a clean and tidy condition, properly locked and secured unless directed otherwise and any contents temporarily removed from their usual positions properly replaced, otherwise we may make an additional charge.</w:t>
      </w:r>
    </w:p>
    <w:p w14:paraId="0E3D8AE4" w14:textId="77777777" w:rsidR="000F3BB1" w:rsidRDefault="000F3BB1">
      <w:pPr>
        <w:spacing w:after="0" w:line="288" w:lineRule="auto"/>
        <w:ind w:left="461" w:hanging="461"/>
      </w:pPr>
    </w:p>
    <w:p w14:paraId="4FF71660" w14:textId="77777777" w:rsidR="005B121A" w:rsidRDefault="005B121A">
      <w:pPr>
        <w:spacing w:after="0" w:line="288" w:lineRule="auto"/>
        <w:ind w:left="461" w:hanging="461"/>
        <w:rPr>
          <w:rFonts w:ascii="Tahoma" w:eastAsia="Tahoma" w:hAnsi="Tahoma" w:cs="Tahoma"/>
          <w:b/>
          <w:sz w:val="20"/>
        </w:rPr>
      </w:pPr>
    </w:p>
    <w:p w14:paraId="6A061788" w14:textId="45AE6F78" w:rsidR="000F3BB1" w:rsidRDefault="003C4AD0">
      <w:pPr>
        <w:spacing w:after="0" w:line="288" w:lineRule="auto"/>
        <w:ind w:left="461" w:hanging="461"/>
      </w:pPr>
      <w:r>
        <w:rPr>
          <w:rFonts w:ascii="Tahoma" w:eastAsia="Tahoma" w:hAnsi="Tahoma" w:cs="Tahoma"/>
          <w:b/>
          <w:sz w:val="20"/>
        </w:rPr>
        <w:t>29.</w:t>
      </w:r>
      <w:r>
        <w:tab/>
      </w:r>
      <w:r>
        <w:rPr>
          <w:rFonts w:ascii="Tahoma" w:eastAsia="Tahoma" w:hAnsi="Tahoma" w:cs="Tahoma"/>
          <w:b/>
          <w:sz w:val="20"/>
        </w:rPr>
        <w:t>No alterations</w:t>
      </w:r>
    </w:p>
    <w:p w14:paraId="06C199EC" w14:textId="77777777" w:rsidR="000F3BB1" w:rsidRDefault="003C4AD0">
      <w:pPr>
        <w:spacing w:after="0" w:line="288" w:lineRule="auto"/>
        <w:ind w:left="461" w:hanging="461"/>
      </w:pPr>
      <w:r>
        <w:tab/>
      </w:r>
      <w:r>
        <w:rPr>
          <w:rFonts w:ascii="Tahoma" w:eastAsia="Tahoma" w:hAnsi="Tahoma" w:cs="Tahoma"/>
          <w:sz w:val="20"/>
        </w:rPr>
        <w:t xml:space="preserve">You must not make any alterations or additions to the premises nor install or attach any fixtures or placards, </w:t>
      </w:r>
      <w:proofErr w:type="gramStart"/>
      <w:r>
        <w:rPr>
          <w:rFonts w:ascii="Tahoma" w:eastAsia="Tahoma" w:hAnsi="Tahoma" w:cs="Tahoma"/>
          <w:sz w:val="20"/>
        </w:rPr>
        <w:t>decorations</w:t>
      </w:r>
      <w:proofErr w:type="gramEnd"/>
      <w:r>
        <w:rPr>
          <w:rFonts w:ascii="Tahoma" w:eastAsia="Tahoma" w:hAnsi="Tahoma" w:cs="Tahoma"/>
          <w:sz w:val="20"/>
        </w:rPr>
        <w:t xml:space="preserve">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w:t>
      </w:r>
      <w:proofErr w:type="gramStart"/>
      <w:r>
        <w:rPr>
          <w:rFonts w:ascii="Tahoma" w:eastAsia="Tahoma" w:hAnsi="Tahoma" w:cs="Tahoma"/>
          <w:sz w:val="20"/>
        </w:rPr>
        <w:t>them</w:t>
      </w:r>
      <w:proofErr w:type="gramEnd"/>
      <w:r>
        <w:rPr>
          <w:rFonts w:ascii="Tahoma" w:eastAsia="Tahoma" w:hAnsi="Tahoma" w:cs="Tahoma"/>
          <w:sz w:val="20"/>
        </w:rPr>
        <w:t xml:space="preserve"> and you must make good to our satisfaction any damage you cause to the premises by such removal.</w:t>
      </w:r>
    </w:p>
    <w:p w14:paraId="4C3A9A39" w14:textId="77777777" w:rsidR="000F3BB1" w:rsidRDefault="000F3BB1">
      <w:pPr>
        <w:spacing w:after="0" w:line="288" w:lineRule="auto"/>
        <w:ind w:left="461" w:hanging="461"/>
      </w:pPr>
    </w:p>
    <w:p w14:paraId="7F3B4BFA" w14:textId="77777777" w:rsidR="000F3BB1" w:rsidRDefault="003C4AD0">
      <w:pPr>
        <w:spacing w:after="0" w:line="288" w:lineRule="auto"/>
        <w:ind w:left="461" w:hanging="461"/>
      </w:pPr>
      <w:r>
        <w:rPr>
          <w:rFonts w:ascii="Tahoma" w:eastAsia="Tahoma" w:hAnsi="Tahoma" w:cs="Tahoma"/>
          <w:b/>
          <w:sz w:val="20"/>
        </w:rPr>
        <w:t>30.</w:t>
      </w:r>
      <w:r>
        <w:tab/>
      </w:r>
      <w:r>
        <w:rPr>
          <w:rFonts w:ascii="Tahoma" w:eastAsia="Tahoma" w:hAnsi="Tahoma" w:cs="Tahoma"/>
          <w:b/>
          <w:sz w:val="20"/>
        </w:rPr>
        <w:t>No rights</w:t>
      </w:r>
    </w:p>
    <w:p w14:paraId="20DEBCC5" w14:textId="77777777" w:rsidR="000F3BB1" w:rsidRDefault="003C4AD0">
      <w:pPr>
        <w:spacing w:after="0" w:line="288" w:lineRule="auto"/>
        <w:ind w:left="461" w:hanging="461"/>
      </w:pPr>
      <w:r>
        <w:tab/>
      </w:r>
      <w:r>
        <w:rPr>
          <w:rFonts w:ascii="Tahoma" w:eastAsia="Tahoma" w:hAnsi="Tahoma" w:cs="Tahoma"/>
          <w:sz w:val="20"/>
        </w:rPr>
        <w:t>This Agreement constitutes permission only to use the premises and confers no tenancy or other right of occupation on you.</w:t>
      </w:r>
    </w:p>
    <w:p w14:paraId="1BFC8A4A" w14:textId="77777777" w:rsidR="000F3BB1" w:rsidRDefault="000F3BB1">
      <w:pPr>
        <w:spacing w:after="0" w:line="288" w:lineRule="auto"/>
        <w:ind w:left="461" w:hanging="461"/>
      </w:pPr>
    </w:p>
    <w:p w14:paraId="4251FF9E" w14:textId="77777777" w:rsidR="000F3BB1" w:rsidRDefault="003C4AD0">
      <w:pPr>
        <w:spacing w:after="0" w:line="288" w:lineRule="auto"/>
        <w:ind w:left="461" w:hanging="461"/>
      </w:pPr>
      <w:r>
        <w:tab/>
      </w:r>
    </w:p>
    <w:p w14:paraId="5EC815DB" w14:textId="77777777" w:rsidR="000F3BB1" w:rsidRDefault="000F3BB1">
      <w:pPr>
        <w:spacing w:after="0" w:line="288" w:lineRule="auto"/>
        <w:ind w:left="461" w:hanging="461"/>
      </w:pPr>
    </w:p>
    <w:p w14:paraId="3CFB5B02" w14:textId="77777777" w:rsidR="000F3BB1" w:rsidRDefault="000F3BB1"/>
    <w:p w14:paraId="11DF3D83" w14:textId="77777777" w:rsidR="000F3BB1" w:rsidRDefault="003C4AD0">
      <w:r>
        <w:tab/>
      </w:r>
    </w:p>
    <w:sectPr w:rsidR="000F3BB1">
      <w:headerReference w:type="default" r:id="rId7"/>
      <w:footerReference w:type="default" r:id="rId8"/>
      <w:pgSz w:w="11909" w:h="16834"/>
      <w:pgMar w:top="720" w:right="720" w:bottom="706"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BD5F0" w14:textId="77777777" w:rsidR="00984C76" w:rsidRDefault="00984C76">
      <w:pPr>
        <w:spacing w:after="0" w:line="240" w:lineRule="auto"/>
      </w:pPr>
      <w:r>
        <w:separator/>
      </w:r>
    </w:p>
  </w:endnote>
  <w:endnote w:type="continuationSeparator" w:id="0">
    <w:p w14:paraId="1C8CE4ED" w14:textId="77777777" w:rsidR="00984C76" w:rsidRDefault="00984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LT Std Med">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6FF1" w14:textId="77777777" w:rsidR="000F3BB1" w:rsidRDefault="003C4AD0">
    <w:pPr>
      <w:tabs>
        <w:tab w:val="center" w:pos="4507"/>
        <w:tab w:val="right" w:pos="9029"/>
      </w:tabs>
      <w:spacing w:after="0" w:line="240" w:lineRule="auto"/>
      <w:jc w:val="center"/>
    </w:pPr>
    <w:r>
      <w:fldChar w:fldCharType="begin"/>
    </w:r>
    <w:r>
      <w:instrText>PAGE</w:instrText>
    </w:r>
    <w:r>
      <w:fldChar w:fldCharType="separate"/>
    </w:r>
    <w:r>
      <w:rPr>
        <w:noProof/>
      </w:rPr>
      <w:t>1</w:t>
    </w:r>
    <w:r>
      <w:fldChar w:fldCharType="end"/>
    </w:r>
  </w:p>
  <w:p w14:paraId="18492A79" w14:textId="77777777" w:rsidR="000F3BB1" w:rsidRDefault="000F3BB1">
    <w:pPr>
      <w:tabs>
        <w:tab w:val="center" w:pos="4507"/>
        <w:tab w:val="right" w:pos="9029"/>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EF0A7" w14:textId="77777777" w:rsidR="00984C76" w:rsidRDefault="00984C76">
      <w:pPr>
        <w:spacing w:after="0" w:line="240" w:lineRule="auto"/>
      </w:pPr>
      <w:r>
        <w:separator/>
      </w:r>
    </w:p>
  </w:footnote>
  <w:footnote w:type="continuationSeparator" w:id="0">
    <w:p w14:paraId="615AB527" w14:textId="77777777" w:rsidR="00984C76" w:rsidRDefault="00984C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3EE0" w14:textId="1CCC10D0" w:rsidR="000F3BB1" w:rsidRDefault="00D34DEF" w:rsidP="00D34DEF">
    <w:pPr>
      <w:tabs>
        <w:tab w:val="center" w:pos="4507"/>
        <w:tab w:val="right" w:pos="9029"/>
      </w:tabs>
      <w:spacing w:after="0" w:line="240" w:lineRule="auto"/>
      <w:jc w:val="center"/>
    </w:pPr>
    <w:r>
      <w:rPr>
        <w:noProof/>
      </w:rPr>
      <w:drawing>
        <wp:inline distT="0" distB="0" distL="0" distR="0" wp14:anchorId="291823C2" wp14:editId="36F8B612">
          <wp:extent cx="1789318" cy="82296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494" cy="82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Roman"/>
      <w:lvlText w:val="(%1)"/>
      <w:lvlJc w:val="left"/>
      <w:pPr>
        <w:tabs>
          <w:tab w:val="num" w:pos="0"/>
        </w:tabs>
        <w:ind w:left="720" w:hanging="360"/>
      </w:pPr>
      <w:rPr>
        <w:rFonts w:ascii="Tahoma" w:eastAsia="Tahoma" w:hAnsi="Tahoma" w:cs="Tahom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hybridMultilevel"/>
    <w:tmpl w:val="00000003"/>
    <w:lvl w:ilvl="0" w:tplc="F3FA6C1C">
      <w:start w:val="1"/>
      <w:numFmt w:val="bullet"/>
      <w:lvlText w:val=""/>
      <w:lvlJc w:val="left"/>
      <w:pPr>
        <w:tabs>
          <w:tab w:val="num" w:pos="0"/>
        </w:tabs>
        <w:ind w:left="720" w:hanging="360"/>
      </w:pPr>
      <w:rPr>
        <w:rFonts w:ascii="Tahoma" w:eastAsia="Tahoma" w:hAnsi="Tahoma" w:cs="Tahoma"/>
        <w:sz w:val="20"/>
      </w:rPr>
    </w:lvl>
    <w:lvl w:ilvl="1" w:tplc="01F0A0DA">
      <w:start w:val="1"/>
      <w:numFmt w:val="bullet"/>
      <w:lvlText w:val="o"/>
      <w:lvlJc w:val="left"/>
      <w:pPr>
        <w:tabs>
          <w:tab w:val="num" w:pos="1440"/>
        </w:tabs>
        <w:ind w:left="1440" w:hanging="360"/>
      </w:pPr>
      <w:rPr>
        <w:rFonts w:ascii="Courier New" w:hAnsi="Courier New"/>
      </w:rPr>
    </w:lvl>
    <w:lvl w:ilvl="2" w:tplc="595201A2">
      <w:start w:val="1"/>
      <w:numFmt w:val="bullet"/>
      <w:lvlText w:val=""/>
      <w:lvlJc w:val="left"/>
      <w:pPr>
        <w:tabs>
          <w:tab w:val="num" w:pos="2160"/>
        </w:tabs>
        <w:ind w:left="2160" w:hanging="360"/>
      </w:pPr>
      <w:rPr>
        <w:rFonts w:ascii="Wingdings" w:hAnsi="Wingdings"/>
      </w:rPr>
    </w:lvl>
    <w:lvl w:ilvl="3" w:tplc="08E49814">
      <w:start w:val="1"/>
      <w:numFmt w:val="bullet"/>
      <w:lvlText w:val=""/>
      <w:lvlJc w:val="left"/>
      <w:pPr>
        <w:tabs>
          <w:tab w:val="num" w:pos="2880"/>
        </w:tabs>
        <w:ind w:left="2880" w:hanging="360"/>
      </w:pPr>
      <w:rPr>
        <w:rFonts w:ascii="Symbol" w:hAnsi="Symbol"/>
      </w:rPr>
    </w:lvl>
    <w:lvl w:ilvl="4" w:tplc="B484AEAA">
      <w:start w:val="1"/>
      <w:numFmt w:val="bullet"/>
      <w:lvlText w:val="o"/>
      <w:lvlJc w:val="left"/>
      <w:pPr>
        <w:tabs>
          <w:tab w:val="num" w:pos="3600"/>
        </w:tabs>
        <w:ind w:left="3600" w:hanging="360"/>
      </w:pPr>
      <w:rPr>
        <w:rFonts w:ascii="Courier New" w:hAnsi="Courier New"/>
      </w:rPr>
    </w:lvl>
    <w:lvl w:ilvl="5" w:tplc="40FA22DA">
      <w:start w:val="1"/>
      <w:numFmt w:val="bullet"/>
      <w:lvlText w:val=""/>
      <w:lvlJc w:val="left"/>
      <w:pPr>
        <w:tabs>
          <w:tab w:val="num" w:pos="4320"/>
        </w:tabs>
        <w:ind w:left="4320" w:hanging="360"/>
      </w:pPr>
      <w:rPr>
        <w:rFonts w:ascii="Wingdings" w:hAnsi="Wingdings"/>
      </w:rPr>
    </w:lvl>
    <w:lvl w:ilvl="6" w:tplc="87568C6A">
      <w:start w:val="1"/>
      <w:numFmt w:val="bullet"/>
      <w:lvlText w:val=""/>
      <w:lvlJc w:val="left"/>
      <w:pPr>
        <w:tabs>
          <w:tab w:val="num" w:pos="5040"/>
        </w:tabs>
        <w:ind w:left="5040" w:hanging="360"/>
      </w:pPr>
      <w:rPr>
        <w:rFonts w:ascii="Symbol" w:hAnsi="Symbol"/>
      </w:rPr>
    </w:lvl>
    <w:lvl w:ilvl="7" w:tplc="30C6A0B8">
      <w:start w:val="1"/>
      <w:numFmt w:val="bullet"/>
      <w:lvlText w:val="o"/>
      <w:lvlJc w:val="left"/>
      <w:pPr>
        <w:tabs>
          <w:tab w:val="num" w:pos="5760"/>
        </w:tabs>
        <w:ind w:left="5760" w:hanging="360"/>
      </w:pPr>
      <w:rPr>
        <w:rFonts w:ascii="Courier New" w:hAnsi="Courier New"/>
      </w:rPr>
    </w:lvl>
    <w:lvl w:ilvl="8" w:tplc="4ECE98B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BB1"/>
    <w:rsid w:val="0001205A"/>
    <w:rsid w:val="000F3BB1"/>
    <w:rsid w:val="00163945"/>
    <w:rsid w:val="00207E80"/>
    <w:rsid w:val="00264C92"/>
    <w:rsid w:val="0028533E"/>
    <w:rsid w:val="003671B1"/>
    <w:rsid w:val="003C4AD0"/>
    <w:rsid w:val="003D7D0E"/>
    <w:rsid w:val="00432044"/>
    <w:rsid w:val="00587E9B"/>
    <w:rsid w:val="005B121A"/>
    <w:rsid w:val="005E77F8"/>
    <w:rsid w:val="00610C5F"/>
    <w:rsid w:val="006A73DA"/>
    <w:rsid w:val="00772204"/>
    <w:rsid w:val="007741B1"/>
    <w:rsid w:val="008C4EBA"/>
    <w:rsid w:val="009302C4"/>
    <w:rsid w:val="009722AA"/>
    <w:rsid w:val="0097247C"/>
    <w:rsid w:val="00984C76"/>
    <w:rsid w:val="00A73178"/>
    <w:rsid w:val="00A73E3C"/>
    <w:rsid w:val="00B11BA6"/>
    <w:rsid w:val="00B4709F"/>
    <w:rsid w:val="00BF17C4"/>
    <w:rsid w:val="00BF7E96"/>
    <w:rsid w:val="00C13FB3"/>
    <w:rsid w:val="00C875A4"/>
    <w:rsid w:val="00CF56BD"/>
    <w:rsid w:val="00CF7171"/>
    <w:rsid w:val="00D34DEF"/>
    <w:rsid w:val="00D43DAC"/>
    <w:rsid w:val="00D57317"/>
    <w:rsid w:val="00E507E6"/>
    <w:rsid w:val="00F759E7"/>
    <w:rsid w:val="00F86173"/>
    <w:rsid w:val="00FB3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1E34C"/>
  <w15:docId w15:val="{4F81311C-8DC0-460A-A004-268924048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cs="Calibri"/>
      <w:color w:val="000000"/>
      <w:sz w:val="22"/>
    </w:rPr>
  </w:style>
  <w:style w:type="paragraph" w:styleId="Heading1">
    <w:name w:val="heading 1"/>
    <w:basedOn w:val="Normal"/>
    <w:next w:val="Normal"/>
    <w:qFormat/>
    <w:rsid w:val="00EF7B96"/>
    <w:pPr>
      <w:outlineLvl w:val="0"/>
    </w:pPr>
    <w:rPr>
      <w:rFonts w:ascii="Cambria" w:eastAsia="Cambria" w:hAnsi="Cambria" w:cs="Cambria"/>
      <w:color w:val="4F81BD"/>
      <w:sz w:val="32"/>
    </w:rPr>
  </w:style>
  <w:style w:type="paragraph" w:styleId="Heading2">
    <w:name w:val="heading 2"/>
    <w:basedOn w:val="Normal"/>
    <w:next w:val="Normal"/>
    <w:qFormat/>
    <w:rsid w:val="00EF7B96"/>
    <w:pPr>
      <w:outlineLvl w:val="1"/>
    </w:pPr>
    <w:rPr>
      <w:rFonts w:ascii="Cambria" w:eastAsia="Cambria" w:hAnsi="Cambria" w:cs="Cambria"/>
      <w:color w:val="4F81BD"/>
      <w:sz w:val="26"/>
    </w:rPr>
  </w:style>
  <w:style w:type="paragraph" w:styleId="Heading3">
    <w:name w:val="heading 3"/>
    <w:basedOn w:val="Normal"/>
    <w:next w:val="Normal"/>
    <w:qFormat/>
    <w:rsid w:val="00EF7B96"/>
    <w:pPr>
      <w:outlineLvl w:val="2"/>
    </w:pPr>
    <w:rPr>
      <w:rFonts w:ascii="Cambria" w:eastAsia="Cambria" w:hAnsi="Cambria" w:cs="Cambria"/>
      <w:color w:val="4F81BD"/>
      <w:sz w:val="24"/>
    </w:rPr>
  </w:style>
  <w:style w:type="paragraph" w:styleId="Heading4">
    <w:name w:val="heading 4"/>
    <w:basedOn w:val="Normal"/>
    <w:next w:val="Normal"/>
    <w:qFormat/>
    <w:rsid w:val="00EF7B96"/>
    <w:pPr>
      <w:outlineLvl w:val="3"/>
    </w:pPr>
    <w:rPr>
      <w:rFonts w:ascii="Cambria" w:eastAsia="Cambria" w:hAnsi="Cambria" w:cs="Cambria"/>
      <w:i/>
      <w:color w:val="4F81BD"/>
    </w:rPr>
  </w:style>
  <w:style w:type="paragraph" w:styleId="Heading5">
    <w:name w:val="heading 5"/>
    <w:basedOn w:val="Normal"/>
    <w:next w:val="Normal"/>
    <w:qFormat/>
    <w:rsid w:val="00EF7B96"/>
    <w:pPr>
      <w:outlineLvl w:val="4"/>
    </w:pPr>
    <w:rPr>
      <w:rFonts w:ascii="Cambria" w:eastAsia="Cambria" w:hAnsi="Cambria" w:cs="Cambria"/>
      <w:color w:val="4F81BD"/>
    </w:rPr>
  </w:style>
  <w:style w:type="paragraph" w:styleId="Heading6">
    <w:name w:val="heading 6"/>
    <w:basedOn w:val="Normal"/>
    <w:next w:val="Normal"/>
    <w:qFormat/>
    <w:rsid w:val="00EF7B96"/>
    <w:pPr>
      <w:outlineLvl w:val="5"/>
    </w:pPr>
    <w:rPr>
      <w:rFonts w:ascii="Cambria" w:eastAsia="Cambria" w:hAnsi="Cambria" w:cs="Cambria"/>
      <w:color w:val="4F81BD"/>
    </w:rPr>
  </w:style>
  <w:style w:type="paragraph" w:styleId="Heading7">
    <w:name w:val="heading 7"/>
    <w:basedOn w:val="Normal"/>
    <w:next w:val="Normal"/>
    <w:qFormat/>
    <w:rsid w:val="00EF7B96"/>
    <w:pPr>
      <w:outlineLvl w:val="6"/>
    </w:pPr>
    <w:rPr>
      <w:rFonts w:ascii="Cambria" w:eastAsia="Cambria" w:hAnsi="Cambria" w:cs="Cambria"/>
      <w:i/>
      <w:color w:val="4F81BD"/>
    </w:rPr>
  </w:style>
  <w:style w:type="paragraph" w:styleId="Heading8">
    <w:name w:val="heading 8"/>
    <w:basedOn w:val="Normal"/>
    <w:next w:val="Normal"/>
    <w:qFormat/>
    <w:rsid w:val="00EF7B96"/>
    <w:pPr>
      <w:outlineLvl w:val="7"/>
    </w:pPr>
    <w:rPr>
      <w:rFonts w:ascii="Cambria" w:eastAsia="Cambria" w:hAnsi="Cambria" w:cs="Cambria"/>
    </w:rPr>
  </w:style>
  <w:style w:type="paragraph" w:styleId="Heading9">
    <w:name w:val="heading 9"/>
    <w:basedOn w:val="Normal"/>
    <w:next w:val="Normal"/>
    <w:qFormat/>
    <w:rsid w:val="00EF7B96"/>
    <w:pPr>
      <w:outlineLvl w:val="8"/>
    </w:pPr>
    <w:rPr>
      <w:rFonts w:ascii="Cambria" w:eastAsia="Cambria" w:hAnsi="Cambria" w:cs="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after="100" w:line="288" w:lineRule="auto"/>
    </w:pPr>
    <w:rPr>
      <w:rFonts w:ascii="HelveticaNeueLT Std Med" w:eastAsia="HelveticaNeueLT Std Med" w:hAnsi="HelveticaNeueLT Std Med" w:cs="HelveticaNeueLT Std Med"/>
      <w:spacing w:val="-6"/>
      <w:sz w:val="28"/>
    </w:rPr>
  </w:style>
  <w:style w:type="paragraph" w:styleId="NoSpacing">
    <w:name w:val="No Spacing"/>
    <w:uiPriority w:val="1"/>
    <w:qFormat/>
    <w:rsid w:val="00664657"/>
  </w:style>
  <w:style w:type="paragraph" w:styleId="Subtitle">
    <w:name w:val="Subtitle"/>
    <w:basedOn w:val="Normal"/>
    <w:qFormat/>
    <w:rsid w:val="00EF7B96"/>
    <w:rPr>
      <w:rFonts w:ascii="Cambria" w:eastAsia="Cambria" w:hAnsi="Cambria" w:cs="Cambria"/>
      <w:i/>
      <w:color w:val="4F81BD"/>
    </w:rPr>
  </w:style>
  <w:style w:type="paragraph" w:styleId="Quote">
    <w:name w:val="Quote"/>
    <w:basedOn w:val="Normal"/>
    <w:next w:val="Normal"/>
    <w:link w:val="QuoteChar"/>
    <w:uiPriority w:val="29"/>
    <w:qFormat/>
    <w:rsid w:val="00E12ACB"/>
    <w:rPr>
      <w:rFonts w:ascii="Cambria" w:eastAsia="Cambria" w:hAnsi="Cambria" w:cs="Cambria"/>
      <w:i/>
      <w:color w:val="4F81BD"/>
    </w:rPr>
  </w:style>
  <w:style w:type="character" w:customStyle="1" w:styleId="QuoteChar">
    <w:name w:val="Quote Char"/>
    <w:basedOn w:val="DefaultParagraphFont"/>
    <w:link w:val="Quote"/>
    <w:uiPriority w:val="29"/>
    <w:rsid w:val="00E12ACB"/>
    <w:rPr>
      <w:i/>
      <w:iCs/>
      <w:color w:val="000000" w:themeColor="text1"/>
      <w:sz w:val="24"/>
      <w:szCs w:val="24"/>
    </w:rPr>
  </w:style>
  <w:style w:type="paragraph" w:styleId="IntenseQuote">
    <w:name w:val="Intense Quote"/>
    <w:basedOn w:val="Normal"/>
    <w:next w:val="Normal"/>
    <w:link w:val="IntenseQuoteChar"/>
    <w:uiPriority w:val="30"/>
    <w:qFormat/>
    <w:rsid w:val="00E12ACB"/>
    <w:rPr>
      <w:rFonts w:ascii="Cambria" w:eastAsia="Cambria" w:hAnsi="Cambria" w:cs="Cambria"/>
      <w:i/>
      <w:color w:val="4F81BD"/>
    </w:rPr>
  </w:style>
  <w:style w:type="character" w:customStyle="1" w:styleId="IntenseQuoteChar">
    <w:name w:val="Intense Quote Char"/>
    <w:basedOn w:val="DefaultParagraphFont"/>
    <w:link w:val="IntenseQuote"/>
    <w:uiPriority w:val="30"/>
    <w:rsid w:val="00E12ACB"/>
    <w:rPr>
      <w:b/>
      <w:bCs/>
      <w:i/>
      <w:iCs/>
      <w:color w:val="4F81BD" w:themeColor="accent1"/>
      <w:sz w:val="24"/>
      <w:szCs w:val="24"/>
    </w:rPr>
  </w:style>
  <w:style w:type="paragraph" w:styleId="ListParagraph">
    <w:name w:val="List Paragraph"/>
    <w:basedOn w:val="Normal"/>
    <w:uiPriority w:val="34"/>
    <w:qFormat/>
    <w:rsid w:val="00743E52"/>
    <w:rPr>
      <w:rFonts w:ascii="Cambria" w:eastAsia="Cambria" w:hAnsi="Cambria" w:cs="Cambria"/>
      <w:i/>
      <w:color w:val="4F81BD"/>
    </w:rPr>
  </w:style>
  <w:style w:type="character" w:styleId="SubtleEmphasis">
    <w:name w:val="Subtle Emphasis"/>
    <w:basedOn w:val="DefaultParagraphFont"/>
    <w:uiPriority w:val="19"/>
    <w:qFormat/>
    <w:rsid w:val="003677AA"/>
    <w:rPr>
      <w:b/>
      <w:i/>
      <w:color w:val="4F81BD"/>
      <w:spacing w:val="10"/>
    </w:rPr>
  </w:style>
  <w:style w:type="character" w:styleId="Emphasis">
    <w:name w:val="Emphasis"/>
    <w:basedOn w:val="DefaultParagraphFont"/>
    <w:qFormat/>
    <w:rsid w:val="00EF7B96"/>
    <w:rPr>
      <w:b/>
      <w:i/>
      <w:color w:val="C0504D"/>
      <w:spacing w:val="10"/>
    </w:rPr>
  </w:style>
  <w:style w:type="character" w:styleId="IntenseEmphasis">
    <w:name w:val="Intense Emphasis"/>
    <w:basedOn w:val="DefaultParagraphFont"/>
    <w:uiPriority w:val="21"/>
    <w:qFormat/>
    <w:rsid w:val="003677AA"/>
    <w:rPr>
      <w:b/>
      <w:i/>
      <w:color w:val="9BBB59"/>
      <w:spacing w:val="10"/>
    </w:rPr>
  </w:style>
  <w:style w:type="character" w:styleId="Strong">
    <w:name w:val="Strong"/>
    <w:basedOn w:val="DefaultParagraphFont"/>
    <w:qFormat/>
    <w:rsid w:val="00EF7B96"/>
    <w:rPr>
      <w:b/>
      <w:i/>
      <w:color w:val="8064A2"/>
      <w:spacing w:val="10"/>
    </w:rPr>
  </w:style>
  <w:style w:type="character" w:styleId="SubtleReference">
    <w:name w:val="Subtle Reference"/>
    <w:basedOn w:val="DefaultParagraphFont"/>
    <w:uiPriority w:val="31"/>
    <w:qFormat/>
    <w:rsid w:val="001B6FDD"/>
    <w:rPr>
      <w:b/>
      <w:i/>
      <w:color w:val="4BACC6"/>
      <w:spacing w:val="10"/>
    </w:rPr>
  </w:style>
  <w:style w:type="character" w:styleId="IntenseReference">
    <w:name w:val="Intense Reference"/>
    <w:basedOn w:val="DefaultParagraphFont"/>
    <w:uiPriority w:val="32"/>
    <w:qFormat/>
    <w:rsid w:val="001B6FDD"/>
    <w:rPr>
      <w:b/>
      <w:i/>
      <w:color w:val="F79646"/>
      <w:spacing w:val="10"/>
    </w:rPr>
  </w:style>
  <w:style w:type="character" w:styleId="BookTitle">
    <w:name w:val="Book Title"/>
    <w:basedOn w:val="DefaultParagraphFont"/>
    <w:uiPriority w:val="33"/>
    <w:qFormat/>
    <w:rsid w:val="001B6FDD"/>
    <w:rPr>
      <w:b/>
      <w:i/>
      <w:color w:val="C0504D"/>
      <w:spacing w:val="10"/>
    </w:rPr>
  </w:style>
  <w:style w:type="paragraph" w:styleId="Header">
    <w:name w:val="header"/>
    <w:basedOn w:val="Normal"/>
    <w:link w:val="HeaderChar"/>
    <w:unhideWhenUsed/>
    <w:rsid w:val="00D34DEF"/>
    <w:pPr>
      <w:tabs>
        <w:tab w:val="center" w:pos="4513"/>
        <w:tab w:val="right" w:pos="9026"/>
      </w:tabs>
      <w:spacing w:after="0" w:line="240" w:lineRule="auto"/>
    </w:pPr>
  </w:style>
  <w:style w:type="character" w:customStyle="1" w:styleId="HeaderChar">
    <w:name w:val="Header Char"/>
    <w:basedOn w:val="DefaultParagraphFont"/>
    <w:link w:val="Header"/>
    <w:rsid w:val="00D34DEF"/>
    <w:rPr>
      <w:rFonts w:ascii="Calibri" w:eastAsia="Calibri" w:hAnsi="Calibri" w:cs="Calibri"/>
      <w:color w:val="000000"/>
      <w:sz w:val="22"/>
    </w:rPr>
  </w:style>
  <w:style w:type="paragraph" w:styleId="Footer">
    <w:name w:val="footer"/>
    <w:basedOn w:val="Normal"/>
    <w:link w:val="FooterChar"/>
    <w:unhideWhenUsed/>
    <w:rsid w:val="00D34DEF"/>
    <w:pPr>
      <w:tabs>
        <w:tab w:val="center" w:pos="4513"/>
        <w:tab w:val="right" w:pos="9026"/>
      </w:tabs>
      <w:spacing w:after="0" w:line="240" w:lineRule="auto"/>
    </w:pPr>
  </w:style>
  <w:style w:type="character" w:customStyle="1" w:styleId="FooterChar">
    <w:name w:val="Footer Char"/>
    <w:basedOn w:val="DefaultParagraphFont"/>
    <w:link w:val="Footer"/>
    <w:rsid w:val="00D34DE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421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11</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Brundall Memorial Hall Brundall</cp:lastModifiedBy>
  <cp:revision>5</cp:revision>
  <dcterms:created xsi:type="dcterms:W3CDTF">2021-06-14T08:19:00Z</dcterms:created>
  <dcterms:modified xsi:type="dcterms:W3CDTF">2021-07-13T09:37:00Z</dcterms:modified>
</cp:coreProperties>
</file>